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9C047" w14:textId="77777777" w:rsidR="002C71D6" w:rsidRDefault="00930F61" w:rsidP="00930F61">
      <w:pPr>
        <w:pStyle w:val="31"/>
        <w:shd w:val="clear" w:color="auto" w:fill="auto"/>
        <w:spacing w:before="0" w:line="240" w:lineRule="auto"/>
        <w:ind w:firstLine="0"/>
        <w:jc w:val="right"/>
        <w:rPr>
          <w:lang w:val="ru-RU"/>
        </w:rPr>
      </w:pPr>
      <w:r>
        <w:rPr>
          <w:lang w:val="ru-RU"/>
        </w:rPr>
        <w:t>УТВЕРЖДЕНО</w:t>
      </w:r>
    </w:p>
    <w:p w14:paraId="55E209B5" w14:textId="3913F075" w:rsidR="00930F61" w:rsidRPr="00930F61" w:rsidRDefault="00930F61" w:rsidP="00930F61">
      <w:pPr>
        <w:pStyle w:val="31"/>
        <w:spacing w:before="0" w:line="240" w:lineRule="auto"/>
        <w:ind w:firstLine="0"/>
        <w:jc w:val="right"/>
        <w:rPr>
          <w:lang w:val="ru-RU"/>
        </w:rPr>
      </w:pPr>
      <w:r w:rsidRPr="00930F61">
        <w:rPr>
          <w:lang w:val="ru-RU"/>
        </w:rPr>
        <w:t>Приказом ГБУЗ «</w:t>
      </w:r>
      <w:r w:rsidR="00F11569" w:rsidRPr="00F11569">
        <w:rPr>
          <w:bCs/>
          <w:color w:val="auto"/>
          <w:lang w:val="ru-RU"/>
        </w:rPr>
        <w:t>Городская больница № 3 г. Миасс</w:t>
      </w:r>
      <w:r w:rsidRPr="00930F61">
        <w:rPr>
          <w:lang w:val="ru-RU"/>
        </w:rPr>
        <w:t>»</w:t>
      </w:r>
    </w:p>
    <w:p w14:paraId="5B9B3B25" w14:textId="126B15C6" w:rsidR="00930F61" w:rsidRDefault="00E673A9" w:rsidP="00930F61">
      <w:pPr>
        <w:pStyle w:val="31"/>
        <w:shd w:val="clear" w:color="auto" w:fill="auto"/>
        <w:spacing w:before="0" w:line="240" w:lineRule="auto"/>
        <w:ind w:firstLine="0"/>
        <w:jc w:val="right"/>
        <w:rPr>
          <w:lang w:val="ru-RU"/>
        </w:rPr>
      </w:pPr>
      <w:bookmarkStart w:id="0" w:name="_GoBack"/>
      <w:r>
        <w:rPr>
          <w:lang w:val="ru-RU"/>
        </w:rPr>
        <w:t xml:space="preserve">от </w:t>
      </w:r>
      <w:r w:rsidR="00891737">
        <w:rPr>
          <w:lang w:val="ru-RU"/>
        </w:rPr>
        <w:t>02.02.</w:t>
      </w:r>
      <w:r w:rsidR="00930F61" w:rsidRPr="00930F61">
        <w:rPr>
          <w:lang w:val="ru-RU"/>
        </w:rPr>
        <w:t>20</w:t>
      </w:r>
      <w:r>
        <w:rPr>
          <w:lang w:val="ru-RU"/>
        </w:rPr>
        <w:t>21</w:t>
      </w:r>
      <w:r w:rsidR="00930F61" w:rsidRPr="00930F61">
        <w:rPr>
          <w:lang w:val="ru-RU"/>
        </w:rPr>
        <w:t xml:space="preserve">   № </w:t>
      </w:r>
      <w:r w:rsidR="00891737">
        <w:rPr>
          <w:lang w:val="ru-RU"/>
        </w:rPr>
        <w:t>54</w:t>
      </w:r>
    </w:p>
    <w:p w14:paraId="6D38E4D6" w14:textId="77777777" w:rsidR="00930F61" w:rsidRDefault="00930F61" w:rsidP="00930F61">
      <w:pPr>
        <w:pStyle w:val="31"/>
        <w:shd w:val="clear" w:color="auto" w:fill="auto"/>
        <w:spacing w:before="0" w:line="240" w:lineRule="auto"/>
        <w:ind w:firstLine="0"/>
        <w:jc w:val="right"/>
        <w:rPr>
          <w:lang w:val="ru-RU"/>
        </w:rPr>
      </w:pPr>
    </w:p>
    <w:bookmarkEnd w:id="0"/>
    <w:p w14:paraId="3AAFE33F" w14:textId="77777777" w:rsidR="00930F61" w:rsidRPr="00930F61" w:rsidRDefault="00930F61" w:rsidP="00930F61">
      <w:pPr>
        <w:pStyle w:val="31"/>
        <w:shd w:val="clear" w:color="auto" w:fill="auto"/>
        <w:spacing w:before="0" w:line="240" w:lineRule="auto"/>
        <w:ind w:firstLine="0"/>
        <w:jc w:val="right"/>
        <w:rPr>
          <w:lang w:val="ru-RU"/>
        </w:rPr>
      </w:pPr>
    </w:p>
    <w:p w14:paraId="08ADCB52" w14:textId="77777777" w:rsidR="00930F61" w:rsidRPr="00930F61" w:rsidRDefault="00347EA9" w:rsidP="00930F61">
      <w:pPr>
        <w:pStyle w:val="31"/>
        <w:shd w:val="clear" w:color="auto" w:fill="auto"/>
        <w:spacing w:before="0" w:line="240" w:lineRule="auto"/>
        <w:ind w:firstLine="709"/>
        <w:rPr>
          <w:b/>
        </w:rPr>
      </w:pPr>
      <w:r w:rsidRPr="00930F61">
        <w:rPr>
          <w:b/>
        </w:rPr>
        <w:t>АНТИКОРРУПЦИОННАЯ ПОЛИТИКА</w:t>
      </w:r>
    </w:p>
    <w:p w14:paraId="0E5DBDB1" w14:textId="2F949898" w:rsidR="00E35256" w:rsidRPr="00F11569" w:rsidRDefault="00347EA9" w:rsidP="00930F61">
      <w:pPr>
        <w:pStyle w:val="31"/>
        <w:shd w:val="clear" w:color="auto" w:fill="auto"/>
        <w:spacing w:before="0" w:line="240" w:lineRule="auto"/>
        <w:ind w:firstLine="709"/>
        <w:rPr>
          <w:b/>
        </w:rPr>
      </w:pPr>
      <w:r w:rsidRPr="00930F61">
        <w:rPr>
          <w:b/>
        </w:rPr>
        <w:t xml:space="preserve"> Государственного бюджетного учреждения здравоохранения </w:t>
      </w:r>
      <w:r w:rsidRPr="00F11569">
        <w:rPr>
          <w:b/>
        </w:rPr>
        <w:t>«</w:t>
      </w:r>
      <w:r w:rsidR="00F11569" w:rsidRPr="00F11569">
        <w:rPr>
          <w:b/>
          <w:bCs/>
          <w:color w:val="auto"/>
          <w:lang w:val="ru-RU"/>
        </w:rPr>
        <w:t xml:space="preserve">Городская больница </w:t>
      </w:r>
      <w:r w:rsidR="00F11569">
        <w:rPr>
          <w:b/>
          <w:bCs/>
          <w:color w:val="auto"/>
          <w:lang w:val="ru-RU"/>
        </w:rPr>
        <w:br/>
      </w:r>
      <w:r w:rsidR="00F11569" w:rsidRPr="00F11569">
        <w:rPr>
          <w:b/>
          <w:bCs/>
          <w:color w:val="auto"/>
          <w:lang w:val="ru-RU"/>
        </w:rPr>
        <w:t>№ 3 г. Миасс</w:t>
      </w:r>
      <w:r w:rsidRPr="00F11569">
        <w:rPr>
          <w:b/>
        </w:rPr>
        <w:t>»</w:t>
      </w:r>
    </w:p>
    <w:p w14:paraId="3D42EBEB" w14:textId="77777777" w:rsidR="00930F61" w:rsidRPr="00930F61" w:rsidRDefault="00930F61" w:rsidP="00930F61">
      <w:pPr>
        <w:pStyle w:val="31"/>
        <w:shd w:val="clear" w:color="auto" w:fill="auto"/>
        <w:spacing w:before="0" w:line="240" w:lineRule="auto"/>
        <w:ind w:firstLine="709"/>
        <w:rPr>
          <w:b/>
        </w:rPr>
      </w:pPr>
    </w:p>
    <w:p w14:paraId="4B616E30" w14:textId="35BC094C" w:rsidR="00E35256" w:rsidRPr="00930F61" w:rsidRDefault="00347EA9" w:rsidP="00930F61">
      <w:pPr>
        <w:pStyle w:val="31"/>
        <w:numPr>
          <w:ilvl w:val="1"/>
          <w:numId w:val="1"/>
        </w:numPr>
        <w:shd w:val="clear" w:color="auto" w:fill="auto"/>
        <w:tabs>
          <w:tab w:val="left" w:pos="1115"/>
        </w:tabs>
        <w:spacing w:before="0" w:line="240" w:lineRule="auto"/>
        <w:ind w:firstLine="709"/>
        <w:jc w:val="both"/>
      </w:pPr>
      <w:proofErr w:type="gramStart"/>
      <w:r w:rsidRPr="00930F61">
        <w:t>Антикоррупционная политика Государственного бюджетного учреждения здравоохранения «</w:t>
      </w:r>
      <w:r w:rsidR="00F11569" w:rsidRPr="00F11569">
        <w:rPr>
          <w:bCs/>
          <w:color w:val="auto"/>
          <w:lang w:val="ru-RU"/>
        </w:rPr>
        <w:t>Городская больница № 3 г. Миасс</w:t>
      </w:r>
      <w:r w:rsidRPr="00930F61">
        <w:t>» (далее по тексту - Антикоррупционная политика) разработана во исполнение подпункта «б» пункта 25 Указа Президента Российской Федерации от 02.04.2013 «О мерах по реализации отдельных положений Федерального закона «О противодействии коррупции» и в соответствии со ст. 13.3 Федерального закона № 273-ФЗ от 25.12.2008 «О противодействии коррупции» (далее - Закон № 273-Ф</w:t>
      </w:r>
      <w:r w:rsidR="00254034">
        <w:rPr>
          <w:lang w:val="ru-RU"/>
        </w:rPr>
        <w:t>З</w:t>
      </w:r>
      <w:r w:rsidRPr="00930F61">
        <w:t>), ст. 75 Федерального</w:t>
      </w:r>
      <w:proofErr w:type="gramEnd"/>
      <w:r w:rsidRPr="00930F61">
        <w:t xml:space="preserve"> </w:t>
      </w:r>
      <w:proofErr w:type="gramStart"/>
      <w:r w:rsidRPr="00930F61">
        <w:t>закона</w:t>
      </w:r>
      <w:proofErr w:type="gramEnd"/>
      <w:r w:rsidRPr="00930F61">
        <w:t xml:space="preserve"> от 21.11.2011 №323-Ф3 «Об основах охраны здоровья граждан в Российской Федерации».</w:t>
      </w:r>
    </w:p>
    <w:p w14:paraId="73CCFCC7" w14:textId="4778B97B" w:rsidR="00E35256" w:rsidRPr="00930F61" w:rsidRDefault="00347EA9" w:rsidP="00930F61">
      <w:pPr>
        <w:pStyle w:val="31"/>
        <w:numPr>
          <w:ilvl w:val="1"/>
          <w:numId w:val="1"/>
        </w:numPr>
        <w:shd w:val="clear" w:color="auto" w:fill="auto"/>
        <w:tabs>
          <w:tab w:val="left" w:pos="1010"/>
        </w:tabs>
        <w:spacing w:before="0" w:line="240" w:lineRule="auto"/>
        <w:ind w:firstLine="709"/>
        <w:jc w:val="both"/>
      </w:pPr>
      <w:r w:rsidRPr="00930F61">
        <w:t>Целью Антикоррупционной политики является координирование деятельности работников ГБУЗ «</w:t>
      </w:r>
      <w:r w:rsidR="00F11569" w:rsidRPr="00F11569">
        <w:rPr>
          <w:bCs/>
          <w:color w:val="auto"/>
          <w:lang w:val="ru-RU"/>
        </w:rPr>
        <w:t>Городская больница № 3 г. Миасс</w:t>
      </w:r>
      <w:r w:rsidRPr="00930F61">
        <w:t>» при реализации антикоррупционных мер, направленных на предупреждение, выявление и пресечение в больнице коррупционных проявлений.</w:t>
      </w:r>
    </w:p>
    <w:p w14:paraId="1A0A5A3A" w14:textId="77777777" w:rsidR="00E35256" w:rsidRPr="00930F61" w:rsidRDefault="00347EA9" w:rsidP="00930F61">
      <w:pPr>
        <w:pStyle w:val="31"/>
        <w:numPr>
          <w:ilvl w:val="1"/>
          <w:numId w:val="1"/>
        </w:numPr>
        <w:shd w:val="clear" w:color="auto" w:fill="auto"/>
        <w:tabs>
          <w:tab w:val="left" w:pos="962"/>
        </w:tabs>
        <w:spacing w:before="0" w:line="240" w:lineRule="auto"/>
        <w:ind w:firstLine="709"/>
        <w:jc w:val="both"/>
      </w:pPr>
      <w:r w:rsidRPr="00930F61">
        <w:t>Задачами Антикоррупционной политики являются:</w:t>
      </w:r>
    </w:p>
    <w:p w14:paraId="1A342755" w14:textId="61C575BE" w:rsidR="00E35256" w:rsidRPr="00930F61" w:rsidRDefault="00347EA9" w:rsidP="00930F61">
      <w:pPr>
        <w:pStyle w:val="31"/>
        <w:numPr>
          <w:ilvl w:val="0"/>
          <w:numId w:val="2"/>
        </w:numPr>
        <w:shd w:val="clear" w:color="auto" w:fill="auto"/>
        <w:tabs>
          <w:tab w:val="left" w:pos="977"/>
        </w:tabs>
        <w:spacing w:before="0" w:line="240" w:lineRule="auto"/>
        <w:ind w:firstLine="709"/>
        <w:jc w:val="both"/>
      </w:pPr>
      <w:r w:rsidRPr="00930F61">
        <w:t>разработка основ антикоррупционной политики ГБУЗ «</w:t>
      </w:r>
      <w:r w:rsidR="00F11569" w:rsidRPr="00F11569">
        <w:rPr>
          <w:bCs/>
          <w:color w:val="auto"/>
          <w:lang w:val="ru-RU"/>
        </w:rPr>
        <w:t>Городская больница № 3 г. Миасс</w:t>
      </w:r>
      <w:r w:rsidRPr="00930F61">
        <w:t>»;</w:t>
      </w:r>
    </w:p>
    <w:p w14:paraId="5DD5AD90" w14:textId="75E8675D" w:rsidR="00E35256" w:rsidRPr="00930F61" w:rsidRDefault="00347EA9" w:rsidP="00930F61">
      <w:pPr>
        <w:pStyle w:val="31"/>
        <w:numPr>
          <w:ilvl w:val="0"/>
          <w:numId w:val="2"/>
        </w:numPr>
        <w:shd w:val="clear" w:color="auto" w:fill="auto"/>
        <w:tabs>
          <w:tab w:val="left" w:pos="1041"/>
        </w:tabs>
        <w:spacing w:before="0" w:line="240" w:lineRule="auto"/>
        <w:ind w:firstLine="709"/>
        <w:jc w:val="both"/>
      </w:pPr>
      <w:r w:rsidRPr="00930F61">
        <w:t>определение основных направлений антикоррупционной деятельности ГБУЗ «</w:t>
      </w:r>
      <w:r w:rsidR="00F11569" w:rsidRPr="00F11569">
        <w:rPr>
          <w:bCs/>
          <w:color w:val="auto"/>
          <w:lang w:val="ru-RU"/>
        </w:rPr>
        <w:t>Городская больница № 3 г. Миасс</w:t>
      </w:r>
      <w:r w:rsidRPr="00930F61">
        <w:t>»;</w:t>
      </w:r>
    </w:p>
    <w:p w14:paraId="6970444D" w14:textId="70E01159" w:rsidR="00E35256" w:rsidRPr="00930F61" w:rsidRDefault="00347EA9" w:rsidP="00930F61">
      <w:pPr>
        <w:pStyle w:val="31"/>
        <w:numPr>
          <w:ilvl w:val="0"/>
          <w:numId w:val="2"/>
        </w:numPr>
        <w:shd w:val="clear" w:color="auto" w:fill="auto"/>
        <w:tabs>
          <w:tab w:val="left" w:pos="981"/>
        </w:tabs>
        <w:spacing w:before="0" w:line="240" w:lineRule="auto"/>
        <w:ind w:firstLine="709"/>
        <w:jc w:val="both"/>
      </w:pPr>
      <w:r w:rsidRPr="00930F61">
        <w:t>внедрение процедур и механизмов в целях предупреждения и противодействия коррупции в ГБУЗ «</w:t>
      </w:r>
      <w:r w:rsidR="00F11569" w:rsidRPr="00F11569">
        <w:rPr>
          <w:bCs/>
          <w:color w:val="auto"/>
          <w:lang w:val="ru-RU"/>
        </w:rPr>
        <w:t>Городская больница № 3 г. Миасс</w:t>
      </w:r>
      <w:r w:rsidRPr="00930F61">
        <w:t>»;</w:t>
      </w:r>
    </w:p>
    <w:p w14:paraId="12F939C2" w14:textId="77777777" w:rsidR="00E35256" w:rsidRPr="00930F61" w:rsidRDefault="00347EA9" w:rsidP="00930F61">
      <w:pPr>
        <w:pStyle w:val="31"/>
        <w:numPr>
          <w:ilvl w:val="0"/>
          <w:numId w:val="2"/>
        </w:numPr>
        <w:shd w:val="clear" w:color="auto" w:fill="auto"/>
        <w:tabs>
          <w:tab w:val="left" w:pos="918"/>
        </w:tabs>
        <w:spacing w:before="0" w:line="240" w:lineRule="auto"/>
        <w:ind w:firstLine="709"/>
        <w:jc w:val="both"/>
      </w:pPr>
      <w:r w:rsidRPr="00930F61">
        <w:t>информирование сотрудников о нормативно-правовом обеспечении работы по предупреждению коррупции и ответственности за совершение коррупционных правонарушений;</w:t>
      </w:r>
    </w:p>
    <w:p w14:paraId="7E297DA5" w14:textId="77777777" w:rsidR="00E35256" w:rsidRPr="00930F61" w:rsidRDefault="00347EA9" w:rsidP="00930F61">
      <w:pPr>
        <w:pStyle w:val="31"/>
        <w:numPr>
          <w:ilvl w:val="1"/>
          <w:numId w:val="2"/>
        </w:numPr>
        <w:shd w:val="clear" w:color="auto" w:fill="auto"/>
        <w:tabs>
          <w:tab w:val="left" w:pos="965"/>
        </w:tabs>
        <w:spacing w:before="0" w:line="240" w:lineRule="auto"/>
        <w:ind w:firstLine="709"/>
        <w:jc w:val="both"/>
      </w:pPr>
      <w:r w:rsidRPr="00930F61">
        <w:t>Используемые в антикоррупционном законодательстве понятия и определения:</w:t>
      </w:r>
    </w:p>
    <w:p w14:paraId="18C62FA9" w14:textId="77777777" w:rsidR="00E35256" w:rsidRPr="00930F61" w:rsidRDefault="00347EA9" w:rsidP="00930F61">
      <w:pPr>
        <w:pStyle w:val="31"/>
        <w:shd w:val="clear" w:color="auto" w:fill="auto"/>
        <w:spacing w:before="0" w:line="240" w:lineRule="auto"/>
        <w:ind w:firstLine="709"/>
        <w:jc w:val="both"/>
      </w:pPr>
      <w:proofErr w:type="gramStart"/>
      <w:r w:rsidRPr="00930F61">
        <w:t>Коррупция - злоупотребление служебным положением, дача взятки, получение</w:t>
      </w:r>
      <w:r w:rsidR="00254034">
        <w:rPr>
          <w:lang w:val="ru-RU"/>
        </w:rPr>
        <w:t xml:space="preserve"> </w:t>
      </w:r>
      <w:r w:rsidRPr="00930F61">
        <w:t>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физических лицам.</w:t>
      </w:r>
      <w:proofErr w:type="gramEnd"/>
      <w:r w:rsidRPr="00930F61">
        <w:t xml:space="preserve"> Коррупцией также является совершение перечисленных деяний от имени или в интересах юридического лица.</w:t>
      </w:r>
    </w:p>
    <w:p w14:paraId="061F1EAB" w14:textId="77777777" w:rsidR="00E35256" w:rsidRPr="00930F61" w:rsidRDefault="00347EA9" w:rsidP="00930F61">
      <w:pPr>
        <w:pStyle w:val="31"/>
        <w:shd w:val="clear" w:color="auto" w:fill="auto"/>
        <w:spacing w:before="0" w:line="240" w:lineRule="auto"/>
        <w:ind w:firstLine="709"/>
        <w:jc w:val="both"/>
      </w:pPr>
      <w:r w:rsidRPr="00930F61">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2E84967" w14:textId="77777777" w:rsidR="00E35256" w:rsidRPr="00930F61" w:rsidRDefault="00347EA9" w:rsidP="00930F61">
      <w:pPr>
        <w:pStyle w:val="31"/>
        <w:numPr>
          <w:ilvl w:val="0"/>
          <w:numId w:val="2"/>
        </w:numPr>
        <w:shd w:val="clear" w:color="auto" w:fill="auto"/>
        <w:tabs>
          <w:tab w:val="left" w:pos="918"/>
        </w:tabs>
        <w:spacing w:before="0" w:line="240" w:lineRule="auto"/>
        <w:ind w:firstLine="709"/>
        <w:jc w:val="both"/>
      </w:pPr>
      <w:r w:rsidRPr="00930F61">
        <w:t>по предупреждению коррупции, в том числе по выявлению и последующему устранению причин коррупции (профилактика коррупции);</w:t>
      </w:r>
    </w:p>
    <w:p w14:paraId="5454F8F7" w14:textId="77777777" w:rsidR="00E35256" w:rsidRPr="00930F61" w:rsidRDefault="00347EA9" w:rsidP="00930F61">
      <w:pPr>
        <w:pStyle w:val="31"/>
        <w:numPr>
          <w:ilvl w:val="0"/>
          <w:numId w:val="2"/>
        </w:numPr>
        <w:shd w:val="clear" w:color="auto" w:fill="auto"/>
        <w:tabs>
          <w:tab w:val="left" w:pos="959"/>
        </w:tabs>
        <w:spacing w:before="0" w:line="240" w:lineRule="auto"/>
        <w:ind w:firstLine="709"/>
        <w:jc w:val="both"/>
      </w:pPr>
      <w:r w:rsidRPr="00930F61">
        <w:t>по выявлению, предупреждению, пресечению, раскрытию и расследованию коррупционных правонарушений (борьба с коррупцией);</w:t>
      </w:r>
    </w:p>
    <w:p w14:paraId="5AE00202" w14:textId="77777777" w:rsidR="00E35256" w:rsidRPr="00930F61" w:rsidRDefault="00347EA9" w:rsidP="00930F61">
      <w:pPr>
        <w:pStyle w:val="31"/>
        <w:shd w:val="clear" w:color="auto" w:fill="auto"/>
        <w:spacing w:before="0" w:line="240" w:lineRule="auto"/>
        <w:ind w:firstLine="709"/>
        <w:jc w:val="both"/>
      </w:pPr>
      <w:r w:rsidRPr="00930F61">
        <w:t>- по минимизации и (или) ликвидации последствий коррупционных правонарушений.</w:t>
      </w:r>
    </w:p>
    <w:p w14:paraId="5EB9DE3E" w14:textId="77777777" w:rsidR="00E35256" w:rsidRPr="00930F61" w:rsidRDefault="00347EA9" w:rsidP="00930F61">
      <w:pPr>
        <w:pStyle w:val="31"/>
        <w:shd w:val="clear" w:color="auto" w:fill="auto"/>
        <w:spacing w:before="0" w:line="240" w:lineRule="auto"/>
        <w:ind w:firstLine="709"/>
        <w:jc w:val="both"/>
      </w:pPr>
      <w:r w:rsidRPr="00930F61">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1B8FD05C" w14:textId="77777777" w:rsidR="00E35256" w:rsidRPr="00930F61" w:rsidRDefault="00347EA9" w:rsidP="00930F61">
      <w:pPr>
        <w:pStyle w:val="31"/>
        <w:shd w:val="clear" w:color="auto" w:fill="auto"/>
        <w:spacing w:before="0" w:line="240" w:lineRule="auto"/>
        <w:ind w:firstLine="709"/>
        <w:jc w:val="both"/>
      </w:pPr>
      <w:r w:rsidRPr="00930F61">
        <w:t>Организация - юридическое лицо независимо от формы собственности, организационно-правовой формы и отраслевой принадлежности.</w:t>
      </w:r>
    </w:p>
    <w:p w14:paraId="7739191C" w14:textId="77777777" w:rsidR="00E35256" w:rsidRPr="00930F61" w:rsidRDefault="00347EA9" w:rsidP="00930F61">
      <w:pPr>
        <w:pStyle w:val="31"/>
        <w:shd w:val="clear" w:color="auto" w:fill="auto"/>
        <w:spacing w:before="0" w:line="240" w:lineRule="auto"/>
        <w:ind w:firstLine="709"/>
        <w:jc w:val="both"/>
      </w:pPr>
      <w:r w:rsidRPr="00930F61">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64853025" w14:textId="77777777" w:rsidR="00E35256" w:rsidRPr="00930F61" w:rsidRDefault="00347EA9" w:rsidP="00930F61">
      <w:pPr>
        <w:pStyle w:val="31"/>
        <w:shd w:val="clear" w:color="auto" w:fill="auto"/>
        <w:spacing w:before="0" w:line="240" w:lineRule="auto"/>
        <w:ind w:firstLine="709"/>
        <w:jc w:val="both"/>
      </w:pPr>
      <w:proofErr w:type="gramStart"/>
      <w:r w:rsidRPr="00930F61">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30F61">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494E7B6" w14:textId="77777777" w:rsidR="00E35256" w:rsidRPr="00930F61" w:rsidRDefault="00347EA9" w:rsidP="00930F61">
      <w:pPr>
        <w:pStyle w:val="31"/>
        <w:shd w:val="clear" w:color="auto" w:fill="auto"/>
        <w:spacing w:before="0" w:line="240" w:lineRule="auto"/>
        <w:ind w:firstLine="709"/>
        <w:jc w:val="both"/>
      </w:pPr>
      <w:proofErr w:type="gramStart"/>
      <w:r w:rsidRPr="00930F61">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14:paraId="3F8A1D04" w14:textId="16E87C6B" w:rsidR="00E35256" w:rsidRPr="00930F61" w:rsidRDefault="00347EA9" w:rsidP="00930F61">
      <w:pPr>
        <w:pStyle w:val="31"/>
        <w:shd w:val="clear" w:color="auto" w:fill="auto"/>
        <w:spacing w:before="0" w:line="240" w:lineRule="auto"/>
        <w:ind w:firstLine="709"/>
        <w:jc w:val="both"/>
      </w:pPr>
      <w:r w:rsidRPr="00930F61">
        <w:t>5. Основные принципы Антикоррупционной политики ГБУЗ «</w:t>
      </w:r>
      <w:r w:rsidR="00F11569" w:rsidRPr="00F11569">
        <w:rPr>
          <w:bCs/>
          <w:color w:val="auto"/>
          <w:lang w:val="ru-RU"/>
        </w:rPr>
        <w:t>Городская больница № 3 г. Миасс</w:t>
      </w:r>
      <w:r w:rsidRPr="00930F61">
        <w:t>».</w:t>
      </w:r>
    </w:p>
    <w:p w14:paraId="3087EB82" w14:textId="5CD56C83" w:rsidR="00E35256" w:rsidRPr="00930F61" w:rsidRDefault="00347EA9" w:rsidP="00930F61">
      <w:pPr>
        <w:pStyle w:val="31"/>
        <w:shd w:val="clear" w:color="auto" w:fill="auto"/>
        <w:spacing w:before="0" w:line="240" w:lineRule="auto"/>
        <w:ind w:firstLine="709"/>
        <w:jc w:val="both"/>
      </w:pPr>
      <w:r w:rsidRPr="00930F61">
        <w:t>При создании системы мер противодействия коррупции ГБУЗ «</w:t>
      </w:r>
      <w:r w:rsidR="00F11569" w:rsidRPr="00F11569">
        <w:rPr>
          <w:bCs/>
          <w:color w:val="auto"/>
          <w:lang w:val="ru-RU"/>
        </w:rPr>
        <w:t>Городская больница № 3 г. Миасс</w:t>
      </w:r>
      <w:r w:rsidRPr="00930F61">
        <w:t>» придерживается следующих ключевых принципов:</w:t>
      </w:r>
    </w:p>
    <w:p w14:paraId="6962B7E2" w14:textId="624F4114" w:rsidR="00E35256" w:rsidRPr="00930F61" w:rsidRDefault="00347EA9" w:rsidP="00930F61">
      <w:pPr>
        <w:pStyle w:val="31"/>
        <w:numPr>
          <w:ilvl w:val="0"/>
          <w:numId w:val="3"/>
        </w:numPr>
        <w:shd w:val="clear" w:color="auto" w:fill="auto"/>
        <w:tabs>
          <w:tab w:val="left" w:pos="987"/>
        </w:tabs>
        <w:spacing w:before="0" w:line="240" w:lineRule="auto"/>
        <w:ind w:firstLine="709"/>
        <w:jc w:val="both"/>
      </w:pPr>
      <w:r w:rsidRPr="00930F61">
        <w:t>Принцип соответствия политики ГБУЗ «</w:t>
      </w:r>
      <w:r w:rsidR="00F11569" w:rsidRPr="00F11569">
        <w:rPr>
          <w:bCs/>
          <w:color w:val="auto"/>
          <w:lang w:val="ru-RU"/>
        </w:rPr>
        <w:t>Городская больница № 3 г. Миасс</w:t>
      </w:r>
      <w:r w:rsidRPr="00930F61">
        <w:t>» действующему законодательству и общепринятым нормам. Соответствие реализуемых в ГБУЗ «</w:t>
      </w:r>
      <w:r w:rsidR="00F11569" w:rsidRPr="00F11569">
        <w:rPr>
          <w:bCs/>
          <w:color w:val="auto"/>
          <w:lang w:val="ru-RU"/>
        </w:rPr>
        <w:t>Городская больница № 3 г. Миасс</w:t>
      </w:r>
      <w:r w:rsidRPr="00930F61">
        <w:t>»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w:t>
      </w:r>
    </w:p>
    <w:p w14:paraId="0B355B41" w14:textId="7D3F8FF8" w:rsidR="00E35256" w:rsidRPr="00930F61" w:rsidRDefault="00347EA9" w:rsidP="00930F61">
      <w:pPr>
        <w:pStyle w:val="31"/>
        <w:numPr>
          <w:ilvl w:val="0"/>
          <w:numId w:val="3"/>
        </w:numPr>
        <w:shd w:val="clear" w:color="auto" w:fill="auto"/>
        <w:tabs>
          <w:tab w:val="left" w:pos="980"/>
        </w:tabs>
        <w:spacing w:before="0" w:line="240" w:lineRule="auto"/>
        <w:ind w:firstLine="709"/>
        <w:jc w:val="both"/>
      </w:pPr>
      <w:r w:rsidRPr="00930F61">
        <w:t>Принцип участия руководителей и сотрудников. Роль руководства ГБУЗ «</w:t>
      </w:r>
      <w:r w:rsidR="00F11569" w:rsidRPr="00F11569">
        <w:rPr>
          <w:bCs/>
          <w:color w:val="auto"/>
          <w:lang w:val="ru-RU"/>
        </w:rPr>
        <w:t>Городская больница № 3 г. Миасс</w:t>
      </w:r>
      <w:r w:rsidRPr="00930F61">
        <w:t>» в формировании культуры нетерпимости к коррупции и в создании внутриорганизационной системы предупреждения и противодействия коррупции. Информированность сотрудников о положениях антикоррупционного законодательства и их активное участие в реализации антикоррупционных стандартов и процедур.</w:t>
      </w:r>
    </w:p>
    <w:p w14:paraId="34F73D3A" w14:textId="77777777" w:rsidR="00F11569" w:rsidRPr="00F11569" w:rsidRDefault="00347EA9" w:rsidP="00F11569">
      <w:pPr>
        <w:pStyle w:val="31"/>
        <w:numPr>
          <w:ilvl w:val="0"/>
          <w:numId w:val="3"/>
        </w:numPr>
        <w:shd w:val="clear" w:color="auto" w:fill="auto"/>
        <w:tabs>
          <w:tab w:val="left" w:pos="959"/>
        </w:tabs>
        <w:spacing w:before="0" w:line="240" w:lineRule="auto"/>
        <w:ind w:firstLine="709"/>
        <w:jc w:val="both"/>
      </w:pPr>
      <w:r w:rsidRPr="00930F61">
        <w:t>Принцип эффективности антикоррупционных процедур.</w:t>
      </w:r>
    </w:p>
    <w:p w14:paraId="5B6D9B4A" w14:textId="77777777" w:rsidR="00F11569" w:rsidRPr="00F11569" w:rsidRDefault="00347EA9" w:rsidP="00F11569">
      <w:pPr>
        <w:pStyle w:val="31"/>
        <w:numPr>
          <w:ilvl w:val="0"/>
          <w:numId w:val="3"/>
        </w:numPr>
        <w:shd w:val="clear" w:color="auto" w:fill="auto"/>
        <w:tabs>
          <w:tab w:val="left" w:pos="959"/>
        </w:tabs>
        <w:spacing w:before="0" w:line="240" w:lineRule="auto"/>
        <w:ind w:firstLine="709"/>
        <w:jc w:val="both"/>
      </w:pPr>
      <w:r w:rsidRPr="00930F61">
        <w:t>Принцип</w:t>
      </w:r>
      <w:r w:rsidRPr="00930F61">
        <w:tab/>
        <w:t>ответственности и неотвратимости наказания. Неотвратимость наказания для сотрудников ГБУЗ «</w:t>
      </w:r>
      <w:r w:rsidR="00F11569" w:rsidRPr="00F11569">
        <w:rPr>
          <w:bCs/>
          <w:color w:val="auto"/>
          <w:lang w:val="ru-RU"/>
        </w:rPr>
        <w:t>Городская больница № 3 г. Миасс</w:t>
      </w:r>
      <w:r w:rsidRPr="00930F61">
        <w:t>» вне зависимости от занимаемой должности, стажа работы и иных условий в случае коррупционного поведения при исполнении трудовых обязанностей.</w:t>
      </w:r>
    </w:p>
    <w:p w14:paraId="55070F65" w14:textId="16EB50F6" w:rsidR="00E35256" w:rsidRPr="00930F61" w:rsidRDefault="00347EA9" w:rsidP="00F11569">
      <w:pPr>
        <w:pStyle w:val="31"/>
        <w:numPr>
          <w:ilvl w:val="0"/>
          <w:numId w:val="3"/>
        </w:numPr>
        <w:shd w:val="clear" w:color="auto" w:fill="auto"/>
        <w:tabs>
          <w:tab w:val="left" w:pos="959"/>
        </w:tabs>
        <w:spacing w:before="0" w:line="240" w:lineRule="auto"/>
        <w:ind w:firstLine="709"/>
        <w:jc w:val="both"/>
      </w:pPr>
      <w:r w:rsidRPr="00930F61">
        <w:t>Принцип</w:t>
      </w:r>
      <w:r w:rsidRPr="00930F61">
        <w:tab/>
        <w:t xml:space="preserve">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Pr="00930F61">
        <w:t>контроля за</w:t>
      </w:r>
      <w:proofErr w:type="gramEnd"/>
      <w:r w:rsidRPr="00930F61">
        <w:t xml:space="preserve"> их исполнением.</w:t>
      </w:r>
    </w:p>
    <w:p w14:paraId="0AE678FA" w14:textId="77777777" w:rsidR="00E35256" w:rsidRPr="00930F61" w:rsidRDefault="00347EA9" w:rsidP="00930F61">
      <w:pPr>
        <w:pStyle w:val="31"/>
        <w:shd w:val="clear" w:color="auto" w:fill="auto"/>
        <w:spacing w:before="0" w:line="240" w:lineRule="auto"/>
        <w:ind w:firstLine="709"/>
        <w:jc w:val="both"/>
      </w:pPr>
      <w:r w:rsidRPr="00930F61">
        <w:t>6. Область применения Антикоррупционной политики и круг лиц, попадающих под ее действие.</w:t>
      </w:r>
    </w:p>
    <w:p w14:paraId="46BBB5C8" w14:textId="4151C547" w:rsidR="00E35256" w:rsidRPr="00930F61" w:rsidRDefault="00347EA9" w:rsidP="00930F61">
      <w:pPr>
        <w:pStyle w:val="31"/>
        <w:shd w:val="clear" w:color="auto" w:fill="auto"/>
        <w:spacing w:before="0" w:line="240" w:lineRule="auto"/>
        <w:ind w:firstLine="709"/>
        <w:jc w:val="both"/>
      </w:pPr>
      <w:r w:rsidRPr="00930F61">
        <w:t>Кругом лиц, попадающих под действие Антикоррупционной политики, являются граждане, находящиеся в трудовых отношениях с ГБУЗ «</w:t>
      </w:r>
      <w:r w:rsidR="00F11569" w:rsidRPr="00F11569">
        <w:rPr>
          <w:bCs/>
          <w:color w:val="auto"/>
          <w:lang w:val="ru-RU"/>
        </w:rPr>
        <w:t>Городская больница № 3 г. Миасс</w:t>
      </w:r>
      <w:r w:rsidRPr="00930F61">
        <w:t>» вне зависимости от занимаемой должности и выполняемых функций. Кроме того, действие Антикоррупционной политики распространяется и на других юридических и физических лиц, с которыми больница вступает в договорные отношения.</w:t>
      </w:r>
    </w:p>
    <w:p w14:paraId="2A39A4E1" w14:textId="11AC70DB" w:rsidR="00E35256" w:rsidRPr="00930F61" w:rsidRDefault="00347EA9" w:rsidP="00930F61">
      <w:pPr>
        <w:pStyle w:val="31"/>
        <w:shd w:val="clear" w:color="auto" w:fill="auto"/>
        <w:spacing w:before="0" w:line="240" w:lineRule="auto"/>
        <w:ind w:firstLine="709"/>
        <w:jc w:val="both"/>
      </w:pPr>
      <w:r w:rsidRPr="00930F61">
        <w:t>6.1 Обязанности сотрудников ГБУЗ «</w:t>
      </w:r>
      <w:r w:rsidR="00F11569" w:rsidRPr="00F11569">
        <w:rPr>
          <w:bCs/>
          <w:color w:val="auto"/>
          <w:lang w:val="ru-RU"/>
        </w:rPr>
        <w:t>Городская больница № 3 г. Миасс</w:t>
      </w:r>
      <w:r w:rsidRPr="00930F61">
        <w:t>» по предупреждению коррупции.</w:t>
      </w:r>
    </w:p>
    <w:p w14:paraId="007722CF" w14:textId="77777777" w:rsidR="00E35256" w:rsidRPr="00930F61" w:rsidRDefault="00347EA9" w:rsidP="00930F61">
      <w:pPr>
        <w:pStyle w:val="31"/>
        <w:shd w:val="clear" w:color="auto" w:fill="auto"/>
        <w:spacing w:before="0" w:line="240" w:lineRule="auto"/>
        <w:ind w:firstLine="709"/>
        <w:jc w:val="both"/>
      </w:pPr>
      <w:r w:rsidRPr="00930F61">
        <w:t>Для всех сотрудников больницы устанавливаются следующие общие обязанности, связанные с предупреждением коррупции:</w:t>
      </w:r>
    </w:p>
    <w:p w14:paraId="757F1538" w14:textId="7AF6711C" w:rsidR="00E35256" w:rsidRPr="00930F61" w:rsidRDefault="00347EA9" w:rsidP="00930F61">
      <w:pPr>
        <w:pStyle w:val="31"/>
        <w:shd w:val="clear" w:color="auto" w:fill="auto"/>
        <w:tabs>
          <w:tab w:val="left" w:pos="1450"/>
        </w:tabs>
        <w:spacing w:before="0" w:line="240" w:lineRule="auto"/>
        <w:ind w:firstLine="709"/>
        <w:jc w:val="both"/>
      </w:pPr>
      <w:r w:rsidRPr="00930F61">
        <w:t>а)</w:t>
      </w:r>
      <w:r w:rsidRPr="00930F61">
        <w:tab/>
        <w:t>воздерживаться от совершения и (или) участия в совершении коррупционных правонарушений в интересах или от имени ГБУЗ «</w:t>
      </w:r>
      <w:r w:rsidR="00F11569" w:rsidRPr="00F11569">
        <w:rPr>
          <w:bCs/>
          <w:color w:val="auto"/>
          <w:lang w:val="ru-RU"/>
        </w:rPr>
        <w:t>Городская больница № 3 г. Миасс</w:t>
      </w:r>
      <w:r w:rsidRPr="00930F61">
        <w:t>».</w:t>
      </w:r>
    </w:p>
    <w:p w14:paraId="275E0420" w14:textId="4B55C4BD" w:rsidR="00E35256" w:rsidRPr="00930F61" w:rsidRDefault="00347EA9" w:rsidP="00930F61">
      <w:pPr>
        <w:pStyle w:val="31"/>
        <w:shd w:val="clear" w:color="auto" w:fill="auto"/>
        <w:tabs>
          <w:tab w:val="left" w:pos="1453"/>
        </w:tabs>
        <w:spacing w:before="0" w:line="240" w:lineRule="auto"/>
        <w:ind w:firstLine="709"/>
        <w:jc w:val="both"/>
      </w:pPr>
      <w:r w:rsidRPr="00930F61">
        <w:lastRenderedPageBreak/>
        <w:t>б)</w:t>
      </w:r>
      <w:r w:rsidRPr="00930F61">
        <w:tab/>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ГБУЗ «</w:t>
      </w:r>
      <w:r w:rsidR="00F11569" w:rsidRPr="00F11569">
        <w:rPr>
          <w:bCs/>
          <w:color w:val="auto"/>
          <w:lang w:val="ru-RU"/>
        </w:rPr>
        <w:t>Городская больница № 3 г. Миасс</w:t>
      </w:r>
      <w:r w:rsidRPr="00930F61">
        <w:t>».</w:t>
      </w:r>
    </w:p>
    <w:p w14:paraId="5CD10B87" w14:textId="77777777" w:rsidR="00E35256" w:rsidRPr="00930F61" w:rsidRDefault="00347EA9" w:rsidP="00930F61">
      <w:pPr>
        <w:pStyle w:val="31"/>
        <w:shd w:val="clear" w:color="auto" w:fill="auto"/>
        <w:tabs>
          <w:tab w:val="left" w:pos="1513"/>
        </w:tabs>
        <w:spacing w:before="0" w:line="240" w:lineRule="auto"/>
        <w:ind w:firstLine="709"/>
        <w:jc w:val="both"/>
      </w:pPr>
      <w:r w:rsidRPr="00930F61">
        <w:t>в)</w:t>
      </w:r>
      <w:r w:rsidRPr="00930F61">
        <w:tab/>
        <w:t>воздерживаться от отношений личной заинтересованности с лицами, занимающимися предпринимательской деятельностью.</w:t>
      </w:r>
    </w:p>
    <w:p w14:paraId="5AB413F5" w14:textId="77777777" w:rsidR="00E35256" w:rsidRPr="00930F61" w:rsidRDefault="00347EA9" w:rsidP="00930F61">
      <w:pPr>
        <w:pStyle w:val="31"/>
        <w:shd w:val="clear" w:color="auto" w:fill="auto"/>
        <w:tabs>
          <w:tab w:val="left" w:pos="1450"/>
        </w:tabs>
        <w:spacing w:before="0" w:line="240" w:lineRule="auto"/>
        <w:ind w:firstLine="709"/>
        <w:jc w:val="both"/>
      </w:pPr>
      <w:r w:rsidRPr="00930F61">
        <w:t>г)</w:t>
      </w:r>
      <w:r w:rsidRPr="00930F61">
        <w:tab/>
        <w:t>незамедлительно информировать ответственного за реализацию Антикоррупционной политики о случаях склонения работника к совершению коррупционных правонарушений.</w:t>
      </w:r>
    </w:p>
    <w:p w14:paraId="496E76A5" w14:textId="4C739FF8" w:rsidR="00E35256" w:rsidRPr="00930F61" w:rsidRDefault="00347EA9" w:rsidP="00930F61">
      <w:pPr>
        <w:pStyle w:val="31"/>
        <w:shd w:val="clear" w:color="auto" w:fill="auto"/>
        <w:tabs>
          <w:tab w:val="left" w:pos="1453"/>
        </w:tabs>
        <w:spacing w:before="0" w:line="240" w:lineRule="auto"/>
        <w:ind w:firstLine="709"/>
        <w:jc w:val="both"/>
      </w:pPr>
      <w:r w:rsidRPr="00930F61">
        <w:t>д)</w:t>
      </w:r>
      <w:r w:rsidRPr="00930F61">
        <w:tab/>
        <w:t>незамедлительно информировать ответственного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ГБУЗ «</w:t>
      </w:r>
      <w:r w:rsidR="00F11569" w:rsidRPr="00F11569">
        <w:rPr>
          <w:bCs/>
          <w:color w:val="auto"/>
          <w:lang w:val="ru-RU"/>
        </w:rPr>
        <w:t>Городская больница № 3 г. Миасс</w:t>
      </w:r>
      <w:r w:rsidRPr="00930F61">
        <w:t>» или иными лицами.</w:t>
      </w:r>
    </w:p>
    <w:p w14:paraId="2DCA6D36" w14:textId="77777777" w:rsidR="00E35256" w:rsidRPr="00930F61" w:rsidRDefault="00347EA9" w:rsidP="00930F61">
      <w:pPr>
        <w:pStyle w:val="31"/>
        <w:shd w:val="clear" w:color="auto" w:fill="auto"/>
        <w:tabs>
          <w:tab w:val="left" w:pos="1453"/>
        </w:tabs>
        <w:spacing w:before="0" w:line="240" w:lineRule="auto"/>
        <w:ind w:firstLine="709"/>
        <w:jc w:val="both"/>
      </w:pPr>
      <w:r w:rsidRPr="00930F61">
        <w:t>е)</w:t>
      </w:r>
      <w:r w:rsidRPr="00930F61">
        <w:tab/>
        <w:t>сообщать непосредственному руководителю о возможности возникновения либо возникшем у работника конфликте интересов.</w:t>
      </w:r>
    </w:p>
    <w:p w14:paraId="49CC7F37" w14:textId="77777777" w:rsidR="00E35256" w:rsidRPr="00930F61" w:rsidRDefault="00347EA9" w:rsidP="00930F61">
      <w:pPr>
        <w:pStyle w:val="31"/>
        <w:shd w:val="clear" w:color="auto" w:fill="auto"/>
        <w:tabs>
          <w:tab w:val="left" w:pos="1453"/>
        </w:tabs>
        <w:spacing w:before="0" w:line="240" w:lineRule="auto"/>
        <w:ind w:firstLine="709"/>
        <w:jc w:val="both"/>
      </w:pPr>
      <w:r w:rsidRPr="00930F61">
        <w:t>ж)</w:t>
      </w:r>
      <w:r w:rsidRPr="00930F61">
        <w:tab/>
        <w:t>запрещается составлять протекцию, оказывать поддержку субъектам предпринимательской деятельности в личных, корыстных интересах.</w:t>
      </w:r>
    </w:p>
    <w:p w14:paraId="45394F93" w14:textId="77777777" w:rsidR="00E35256" w:rsidRPr="00930F61" w:rsidRDefault="00347EA9" w:rsidP="00930F61">
      <w:pPr>
        <w:pStyle w:val="31"/>
        <w:shd w:val="clear" w:color="auto" w:fill="auto"/>
        <w:tabs>
          <w:tab w:val="left" w:pos="1448"/>
        </w:tabs>
        <w:spacing w:before="0" w:line="240" w:lineRule="auto"/>
        <w:ind w:firstLine="709"/>
        <w:jc w:val="both"/>
      </w:pPr>
      <w:r w:rsidRPr="00930F61">
        <w:t>з)</w:t>
      </w:r>
      <w:r w:rsidRPr="00930F61">
        <w:tab/>
        <w:t>запрещается создавать условия и пользоваться созданными условиями для получения личной ненадлежащей выгоды, пользуясь своим служебным положением.</w:t>
      </w:r>
    </w:p>
    <w:p w14:paraId="42AE9823" w14:textId="77777777" w:rsidR="00E35256" w:rsidRPr="00930F61" w:rsidRDefault="00347EA9" w:rsidP="00930F61">
      <w:pPr>
        <w:pStyle w:val="31"/>
        <w:shd w:val="clear" w:color="auto" w:fill="auto"/>
        <w:tabs>
          <w:tab w:val="left" w:pos="1443"/>
        </w:tabs>
        <w:spacing w:before="0" w:line="240" w:lineRule="auto"/>
        <w:ind w:firstLine="709"/>
        <w:jc w:val="both"/>
      </w:pPr>
      <w:r w:rsidRPr="00930F61">
        <w:t>и)</w:t>
      </w:r>
      <w:r w:rsidRPr="00930F61">
        <w:tab/>
        <w:t>запрещается проявлять личную заинтересованность и (или) вмешиваться в споры физических лиц, хозяйствующих субъектов вне рамок, установленных законом.</w:t>
      </w:r>
    </w:p>
    <w:p w14:paraId="3F0F5979" w14:textId="77777777" w:rsidR="00E35256" w:rsidRPr="00930F61" w:rsidRDefault="00347EA9" w:rsidP="00930F61">
      <w:pPr>
        <w:pStyle w:val="31"/>
        <w:shd w:val="clear" w:color="auto" w:fill="auto"/>
        <w:spacing w:before="0" w:line="240" w:lineRule="auto"/>
        <w:ind w:firstLine="709"/>
        <w:jc w:val="both"/>
      </w:pPr>
      <w:proofErr w:type="gramStart"/>
      <w:r w:rsidRPr="00930F61">
        <w:t>к) запрещается прямо или косвенно, лично или через посредничество третьих лиц участвовать в коррупционных действиях, в том числе предлагать, давать, обещать, просить или получать взятки и платежи для упрощения формальностей в любой форме, в том числе, в форме денежных средств, ценностей, услуг или иной выгоды, каким-либо лицам и от каких- либо лиц или организаций, включая коммерческие организации, органы власти и</w:t>
      </w:r>
      <w:proofErr w:type="gramEnd"/>
      <w:r w:rsidRPr="00930F61">
        <w:t xml:space="preserve"> самоуправления, российских и иностранных государственных служащих, частных компаний и их представителей.</w:t>
      </w:r>
    </w:p>
    <w:p w14:paraId="4AE839DE" w14:textId="77777777" w:rsidR="00E35256" w:rsidRPr="00930F61" w:rsidRDefault="00347EA9" w:rsidP="00930F61">
      <w:pPr>
        <w:pStyle w:val="31"/>
        <w:numPr>
          <w:ilvl w:val="0"/>
          <w:numId w:val="4"/>
        </w:numPr>
        <w:shd w:val="clear" w:color="auto" w:fill="auto"/>
        <w:tabs>
          <w:tab w:val="left" w:pos="1338"/>
        </w:tabs>
        <w:spacing w:before="0" w:line="240" w:lineRule="auto"/>
        <w:ind w:firstLine="709"/>
        <w:jc w:val="both"/>
      </w:pPr>
      <w:proofErr w:type="gramStart"/>
      <w:r w:rsidRPr="00930F61">
        <w:t>Для сотрудников отдела кадров больницы устанавливается специальная обязанность -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сотрудники отдела кадров обязаны в десятидневный срок сообщать о заключении такого договора представителю нанимателя (работодателю) государственного или муниципального служащего по</w:t>
      </w:r>
      <w:proofErr w:type="gramEnd"/>
      <w:r w:rsidRPr="00930F61">
        <w:t xml:space="preserve"> последнему месту его службы в порядке, устанавливаемом нормативными правовыми актами Российской Федерации.</w:t>
      </w:r>
    </w:p>
    <w:p w14:paraId="4A00DB5B" w14:textId="77777777" w:rsidR="00E35256" w:rsidRPr="00930F61" w:rsidRDefault="00347EA9" w:rsidP="00930F61">
      <w:pPr>
        <w:pStyle w:val="31"/>
        <w:shd w:val="clear" w:color="auto" w:fill="auto"/>
        <w:spacing w:before="0" w:line="240" w:lineRule="auto"/>
        <w:ind w:firstLine="709"/>
        <w:jc w:val="both"/>
      </w:pPr>
      <w:r w:rsidRPr="00930F61">
        <w:t>Указанная обязанность реализуется в случае, если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сообщил сотруднику отдела кадров, при заключении трудового договора, сведения о последнем месте службы.</w:t>
      </w:r>
    </w:p>
    <w:p w14:paraId="1DEC0681" w14:textId="77777777" w:rsidR="00E35256" w:rsidRPr="00930F61" w:rsidRDefault="00347EA9" w:rsidP="00930F61">
      <w:pPr>
        <w:pStyle w:val="31"/>
        <w:numPr>
          <w:ilvl w:val="0"/>
          <w:numId w:val="4"/>
        </w:numPr>
        <w:shd w:val="clear" w:color="auto" w:fill="auto"/>
        <w:tabs>
          <w:tab w:val="left" w:pos="1196"/>
        </w:tabs>
        <w:spacing w:before="0" w:line="240" w:lineRule="auto"/>
        <w:ind w:firstLine="709"/>
        <w:jc w:val="both"/>
      </w:pPr>
      <w:r w:rsidRPr="00930F61">
        <w:t>В число обязанностей ответственного за реализацию Антикоррупционного плана входит:</w:t>
      </w:r>
    </w:p>
    <w:p w14:paraId="02C2518B" w14:textId="77777777" w:rsidR="00E35256" w:rsidRPr="00930F61" w:rsidRDefault="00347EA9" w:rsidP="00930F61">
      <w:pPr>
        <w:pStyle w:val="31"/>
        <w:shd w:val="clear" w:color="auto" w:fill="auto"/>
        <w:tabs>
          <w:tab w:val="left" w:pos="1443"/>
        </w:tabs>
        <w:spacing w:before="0" w:line="240" w:lineRule="auto"/>
        <w:ind w:firstLine="709"/>
        <w:jc w:val="both"/>
      </w:pPr>
      <w:r w:rsidRPr="00930F61">
        <w:t>а)</w:t>
      </w:r>
      <w:r w:rsidRPr="00930F61">
        <w:tab/>
        <w:t>разработка и представление на утверждение главному врачу проектов локальных актов, направленных на реализацию мер по предупреждению коррупции.</w:t>
      </w:r>
    </w:p>
    <w:p w14:paraId="73BEEA54" w14:textId="6E5A2096" w:rsidR="00E35256" w:rsidRPr="00930F61" w:rsidRDefault="00347EA9" w:rsidP="00930F61">
      <w:pPr>
        <w:pStyle w:val="31"/>
        <w:shd w:val="clear" w:color="auto" w:fill="auto"/>
        <w:tabs>
          <w:tab w:val="left" w:pos="1446"/>
        </w:tabs>
        <w:spacing w:before="0" w:line="240" w:lineRule="auto"/>
        <w:ind w:firstLine="709"/>
        <w:jc w:val="both"/>
      </w:pPr>
      <w:r w:rsidRPr="00930F61">
        <w:t>б)</w:t>
      </w:r>
      <w:r w:rsidRPr="00930F61">
        <w:tab/>
        <w:t>рассмотрение уведомлений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ГБУЗ «</w:t>
      </w:r>
      <w:r w:rsidR="00F11569" w:rsidRPr="00F11569">
        <w:rPr>
          <w:bCs/>
          <w:color w:val="auto"/>
          <w:lang w:val="ru-RU"/>
        </w:rPr>
        <w:t>Городская больница № 3 г. Миасс</w:t>
      </w:r>
      <w:r w:rsidRPr="00930F61">
        <w:t>» или иными лицами.</w:t>
      </w:r>
    </w:p>
    <w:p w14:paraId="7E30987E" w14:textId="77777777" w:rsidR="00E35256" w:rsidRPr="00930F61" w:rsidRDefault="00347EA9" w:rsidP="00930F61">
      <w:pPr>
        <w:pStyle w:val="31"/>
        <w:shd w:val="clear" w:color="auto" w:fill="auto"/>
        <w:tabs>
          <w:tab w:val="left" w:pos="1455"/>
        </w:tabs>
        <w:spacing w:before="0" w:line="240" w:lineRule="auto"/>
        <w:ind w:firstLine="709"/>
        <w:jc w:val="both"/>
      </w:pPr>
      <w:r w:rsidRPr="00930F61">
        <w:t>в)</w:t>
      </w:r>
      <w:r w:rsidRPr="00930F61">
        <w:tab/>
        <w:t>организация индивидуального консультирования работников по вопросам профилактики коррупции.</w:t>
      </w:r>
    </w:p>
    <w:p w14:paraId="295713FC" w14:textId="483F5F35" w:rsidR="00E35256" w:rsidRPr="00930F61" w:rsidRDefault="00347EA9" w:rsidP="00930F61">
      <w:pPr>
        <w:pStyle w:val="31"/>
        <w:shd w:val="clear" w:color="auto" w:fill="auto"/>
        <w:tabs>
          <w:tab w:val="left" w:pos="1453"/>
        </w:tabs>
        <w:spacing w:before="0" w:line="240" w:lineRule="auto"/>
        <w:ind w:firstLine="709"/>
        <w:jc w:val="both"/>
      </w:pPr>
      <w:r w:rsidRPr="00930F61">
        <w:t>г)</w:t>
      </w:r>
      <w:r w:rsidRPr="00930F61">
        <w:tab/>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ГБУЗ «</w:t>
      </w:r>
      <w:r w:rsidR="00F11569" w:rsidRPr="00F11569">
        <w:rPr>
          <w:bCs/>
          <w:color w:val="auto"/>
          <w:lang w:val="ru-RU"/>
        </w:rPr>
        <w:t>Городская больница № 3 г. Миасс</w:t>
      </w:r>
      <w:r w:rsidRPr="00930F61">
        <w:t>» по вопросам предупреждения и противодействия коррупции.</w:t>
      </w:r>
    </w:p>
    <w:p w14:paraId="0CA667EB" w14:textId="77777777" w:rsidR="00E35256" w:rsidRPr="00930F61" w:rsidRDefault="00347EA9" w:rsidP="00930F61">
      <w:pPr>
        <w:pStyle w:val="31"/>
        <w:shd w:val="clear" w:color="auto" w:fill="auto"/>
        <w:tabs>
          <w:tab w:val="left" w:pos="1453"/>
        </w:tabs>
        <w:spacing w:before="0" w:line="240" w:lineRule="auto"/>
        <w:ind w:firstLine="709"/>
        <w:jc w:val="both"/>
      </w:pPr>
      <w:r w:rsidRPr="00930F61">
        <w:lastRenderedPageBreak/>
        <w:t>д)</w:t>
      </w:r>
      <w:r w:rsidRPr="00930F61">
        <w:tab/>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6ED4CC7" w14:textId="77777777" w:rsidR="00E35256" w:rsidRPr="00930F61" w:rsidRDefault="00347EA9" w:rsidP="00930F61">
      <w:pPr>
        <w:pStyle w:val="31"/>
        <w:shd w:val="clear" w:color="auto" w:fill="auto"/>
        <w:tabs>
          <w:tab w:val="left" w:pos="1508"/>
        </w:tabs>
        <w:spacing w:before="0" w:line="240" w:lineRule="auto"/>
        <w:ind w:firstLine="709"/>
        <w:jc w:val="both"/>
      </w:pPr>
      <w:r w:rsidRPr="00930F61">
        <w:t>е)</w:t>
      </w:r>
      <w:r w:rsidRPr="00930F61">
        <w:tab/>
        <w:t>ежегодный анализ результатов антикоррупционной работы, включающий сведения:</w:t>
      </w:r>
    </w:p>
    <w:p w14:paraId="38A76727" w14:textId="6D9BC9C2" w:rsidR="00E35256" w:rsidRPr="00930F61" w:rsidRDefault="00347EA9" w:rsidP="00930F61">
      <w:pPr>
        <w:pStyle w:val="31"/>
        <w:numPr>
          <w:ilvl w:val="0"/>
          <w:numId w:val="5"/>
        </w:numPr>
        <w:shd w:val="clear" w:color="auto" w:fill="auto"/>
        <w:tabs>
          <w:tab w:val="left" w:pos="202"/>
        </w:tabs>
        <w:spacing w:before="0" w:line="240" w:lineRule="auto"/>
        <w:ind w:firstLine="709"/>
        <w:jc w:val="both"/>
      </w:pPr>
      <w:r w:rsidRPr="00930F61">
        <w:t>о мероприятиях по предупреждению коррупции, проведенных в ГБУЗ «</w:t>
      </w:r>
      <w:r w:rsidR="00F11569" w:rsidRPr="00F11569">
        <w:rPr>
          <w:bCs/>
          <w:color w:val="auto"/>
          <w:lang w:val="ru-RU"/>
        </w:rPr>
        <w:t>Городская больница № 3 г. Миасс</w:t>
      </w:r>
      <w:r w:rsidRPr="00930F61">
        <w:t>» (принятие правовых актов в сфере противодействия коррупции, обучение и информирование работников о противодействии коррупции);</w:t>
      </w:r>
    </w:p>
    <w:p w14:paraId="092D1C7C" w14:textId="77777777" w:rsidR="00E35256" w:rsidRPr="00930F61" w:rsidRDefault="00347EA9" w:rsidP="00930F61">
      <w:pPr>
        <w:pStyle w:val="31"/>
        <w:numPr>
          <w:ilvl w:val="0"/>
          <w:numId w:val="5"/>
        </w:numPr>
        <w:shd w:val="clear" w:color="auto" w:fill="auto"/>
        <w:tabs>
          <w:tab w:val="left" w:pos="174"/>
        </w:tabs>
        <w:spacing w:before="0" w:line="240" w:lineRule="auto"/>
        <w:ind w:firstLine="709"/>
        <w:jc w:val="both"/>
      </w:pPr>
      <w:r w:rsidRPr="00930F61">
        <w:t>о реализации сотрудниками больницы обязательств, предусмотренных Антикоррупционной политикой;</w:t>
      </w:r>
    </w:p>
    <w:p w14:paraId="22AA884E" w14:textId="77777777" w:rsidR="00E35256" w:rsidRPr="00930F61" w:rsidRDefault="00347EA9" w:rsidP="00930F61">
      <w:pPr>
        <w:pStyle w:val="31"/>
        <w:shd w:val="clear" w:color="auto" w:fill="auto"/>
        <w:spacing w:before="0" w:line="240" w:lineRule="auto"/>
        <w:ind w:firstLine="709"/>
        <w:jc w:val="both"/>
      </w:pPr>
      <w:r w:rsidRPr="00930F61">
        <w:t>о наличии и количестве уведомлений, поданных в соответствии со п. 6.2 Антикоррупционной политики;</w:t>
      </w:r>
    </w:p>
    <w:p w14:paraId="033BE837" w14:textId="77777777" w:rsidR="00E35256" w:rsidRPr="00930F61" w:rsidRDefault="00347EA9" w:rsidP="00930F61">
      <w:pPr>
        <w:pStyle w:val="31"/>
        <w:numPr>
          <w:ilvl w:val="0"/>
          <w:numId w:val="5"/>
        </w:numPr>
        <w:shd w:val="clear" w:color="auto" w:fill="auto"/>
        <w:tabs>
          <w:tab w:val="left" w:pos="159"/>
        </w:tabs>
        <w:spacing w:before="0" w:line="240" w:lineRule="auto"/>
        <w:ind w:firstLine="709"/>
        <w:jc w:val="both"/>
      </w:pPr>
      <w:r w:rsidRPr="00930F61">
        <w:t>о проверках деятельности больницы по вопросам предупреждения коррупции.</w:t>
      </w:r>
    </w:p>
    <w:p w14:paraId="2C482B39" w14:textId="77777777" w:rsidR="00E35256" w:rsidRPr="00930F61" w:rsidRDefault="00347EA9" w:rsidP="00930F61">
      <w:pPr>
        <w:pStyle w:val="31"/>
        <w:shd w:val="clear" w:color="auto" w:fill="auto"/>
        <w:spacing w:before="0" w:line="240" w:lineRule="auto"/>
        <w:ind w:firstLine="709"/>
        <w:jc w:val="both"/>
      </w:pPr>
      <w:r w:rsidRPr="00930F61">
        <w:t>7. Порядок уведомления о фактах обращения в целях склонения работника к совершению коррупционных правонарушений и о ставшей известной работнику информации о случаях совершения коррупционных правонарушений другими работниками, контрагентами больницы или иными лицами.</w:t>
      </w:r>
    </w:p>
    <w:p w14:paraId="67AEE7BF" w14:textId="77777777" w:rsidR="00E35256" w:rsidRPr="00930F61" w:rsidRDefault="00347EA9" w:rsidP="00930F61">
      <w:pPr>
        <w:pStyle w:val="31"/>
        <w:numPr>
          <w:ilvl w:val="0"/>
          <w:numId w:val="6"/>
        </w:numPr>
        <w:shd w:val="clear" w:color="auto" w:fill="auto"/>
        <w:tabs>
          <w:tab w:val="left" w:pos="1162"/>
        </w:tabs>
        <w:spacing w:before="0" w:line="240" w:lineRule="auto"/>
        <w:ind w:firstLine="709"/>
        <w:jc w:val="both"/>
      </w:pPr>
      <w:proofErr w:type="gramStart"/>
      <w:r w:rsidRPr="00930F61">
        <w:t>Незамедлительное информирование - уведомление (приложение № 3) сотрудником больницы о склонении его к совершению коррупционных нарушений либо о ставшей ему известной информации о случаях совершения коррупционных правонарушений другими работниками, контрагентами больницы или иными лицами должно осуществляться в адрес ответственного за реализацию Антикоррупционной политики в письменной форме (в двух экземплярах) с указанием следующих сведений:</w:t>
      </w:r>
      <w:proofErr w:type="gramEnd"/>
    </w:p>
    <w:p w14:paraId="3BFD8A84" w14:textId="77777777" w:rsidR="00E35256" w:rsidRPr="00930F61" w:rsidRDefault="00347EA9" w:rsidP="00930F61">
      <w:pPr>
        <w:pStyle w:val="31"/>
        <w:numPr>
          <w:ilvl w:val="0"/>
          <w:numId w:val="5"/>
        </w:numPr>
        <w:shd w:val="clear" w:color="auto" w:fill="auto"/>
        <w:tabs>
          <w:tab w:val="left" w:pos="901"/>
        </w:tabs>
        <w:spacing w:before="0" w:line="240" w:lineRule="auto"/>
        <w:ind w:firstLine="709"/>
        <w:jc w:val="both"/>
      </w:pPr>
      <w:r w:rsidRPr="00930F61">
        <w:t>фамилия, имя, отчество, должность, место жительства и телефон лица, направившего уведомление;</w:t>
      </w:r>
    </w:p>
    <w:p w14:paraId="08B7B4A9" w14:textId="77777777" w:rsidR="00E35256" w:rsidRPr="00930F61" w:rsidRDefault="00347EA9" w:rsidP="00930F61">
      <w:pPr>
        <w:pStyle w:val="31"/>
        <w:numPr>
          <w:ilvl w:val="0"/>
          <w:numId w:val="5"/>
        </w:numPr>
        <w:shd w:val="clear" w:color="auto" w:fill="auto"/>
        <w:tabs>
          <w:tab w:val="left" w:pos="990"/>
        </w:tabs>
        <w:spacing w:before="0" w:line="240" w:lineRule="auto"/>
        <w:ind w:firstLine="709"/>
        <w:jc w:val="both"/>
      </w:pPr>
      <w:r w:rsidRPr="00930F61">
        <w:t>описание обстоятельств, при которых стало известно о случаях обращения к сотруднику больницы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14:paraId="0A9A6E8C" w14:textId="77777777" w:rsidR="00E35256" w:rsidRPr="00930F61" w:rsidRDefault="00347EA9" w:rsidP="00930F61">
      <w:pPr>
        <w:pStyle w:val="31"/>
        <w:numPr>
          <w:ilvl w:val="0"/>
          <w:numId w:val="5"/>
        </w:numPr>
        <w:shd w:val="clear" w:color="auto" w:fill="auto"/>
        <w:tabs>
          <w:tab w:val="left" w:pos="920"/>
        </w:tabs>
        <w:spacing w:before="0" w:line="240" w:lineRule="auto"/>
        <w:ind w:firstLine="709"/>
        <w:jc w:val="both"/>
      </w:pPr>
      <w:r w:rsidRPr="00930F61">
        <w:t>подробные сведения о коррупционных правонарушениях, которые должен был бы совершить сотрудник больницы по просьбе обратившихся лиц;</w:t>
      </w:r>
    </w:p>
    <w:p w14:paraId="618F9858" w14:textId="77777777" w:rsidR="00E35256" w:rsidRPr="00930F61" w:rsidRDefault="00347EA9" w:rsidP="00930F61">
      <w:pPr>
        <w:pStyle w:val="31"/>
        <w:shd w:val="clear" w:color="auto" w:fill="auto"/>
        <w:spacing w:before="0" w:line="240" w:lineRule="auto"/>
        <w:ind w:firstLine="709"/>
        <w:jc w:val="both"/>
      </w:pPr>
      <w:r w:rsidRPr="00930F61">
        <w:t>-</w:t>
      </w:r>
      <w:r w:rsidR="005435E7" w:rsidRPr="00930F61">
        <w:tab/>
      </w:r>
      <w:r w:rsidRPr="00930F61">
        <w:t>все известные сведения о физическом (юридическом) лице, склоняющем к коррупционному правонарушению;</w:t>
      </w:r>
    </w:p>
    <w:p w14:paraId="5CD45D9B" w14:textId="77777777" w:rsidR="00E35256" w:rsidRPr="00930F61" w:rsidRDefault="00347EA9" w:rsidP="00930F61">
      <w:pPr>
        <w:pStyle w:val="31"/>
        <w:numPr>
          <w:ilvl w:val="0"/>
          <w:numId w:val="5"/>
        </w:numPr>
        <w:shd w:val="clear" w:color="auto" w:fill="auto"/>
        <w:tabs>
          <w:tab w:val="left" w:pos="946"/>
        </w:tabs>
        <w:spacing w:before="0" w:line="240" w:lineRule="auto"/>
        <w:ind w:firstLine="709"/>
        <w:jc w:val="both"/>
      </w:pPr>
      <w:r w:rsidRPr="00930F61">
        <w:t>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14:paraId="5A17E3E4" w14:textId="77777777" w:rsidR="00E35256" w:rsidRPr="00930F61" w:rsidRDefault="00347EA9" w:rsidP="00930F61">
      <w:pPr>
        <w:pStyle w:val="31"/>
        <w:shd w:val="clear" w:color="auto" w:fill="auto"/>
        <w:spacing w:before="0" w:line="240" w:lineRule="auto"/>
        <w:ind w:firstLine="709"/>
        <w:jc w:val="both"/>
      </w:pPr>
      <w:r w:rsidRPr="00930F61">
        <w:t>-дата предоставления уведомления, подпись работника, предоставившего уведомление.</w:t>
      </w:r>
    </w:p>
    <w:p w14:paraId="618E80D6" w14:textId="3B599DDA" w:rsidR="00E35256" w:rsidRPr="00930F61" w:rsidRDefault="00347EA9" w:rsidP="00930F61">
      <w:pPr>
        <w:pStyle w:val="31"/>
        <w:numPr>
          <w:ilvl w:val="0"/>
          <w:numId w:val="6"/>
        </w:numPr>
        <w:shd w:val="clear" w:color="auto" w:fill="auto"/>
        <w:tabs>
          <w:tab w:val="left" w:pos="1354"/>
        </w:tabs>
        <w:spacing w:before="0" w:line="240" w:lineRule="auto"/>
        <w:ind w:firstLine="709"/>
        <w:jc w:val="both"/>
      </w:pPr>
      <w:r w:rsidRPr="00930F61">
        <w:t>Уведомления подлежат обязательной регистрации в журнале входящей регистрации внутренних документов в</w:t>
      </w:r>
      <w:r w:rsidR="00F11569">
        <w:t xml:space="preserve"> приемной главного врача ГБУЗ «</w:t>
      </w:r>
      <w:r w:rsidR="00F11569" w:rsidRPr="00F11569">
        <w:rPr>
          <w:bCs/>
          <w:color w:val="auto"/>
          <w:lang w:val="ru-RU"/>
        </w:rPr>
        <w:t>Городская больница № 3 г. Миасс</w:t>
      </w:r>
      <w:r w:rsidRPr="00930F61">
        <w:t>», в правом верхнем углу уведомления проставляется гриф «ДСП» (приложение № 4). Второй экземпляр уведомления, с указанием сведений о его принятии, передается сотруднику, направившему уведомление.</w:t>
      </w:r>
    </w:p>
    <w:p w14:paraId="32F177DF" w14:textId="77777777" w:rsidR="00E35256" w:rsidRPr="00930F61" w:rsidRDefault="00347EA9" w:rsidP="00930F61">
      <w:pPr>
        <w:pStyle w:val="31"/>
        <w:numPr>
          <w:ilvl w:val="0"/>
          <w:numId w:val="6"/>
        </w:numPr>
        <w:shd w:val="clear" w:color="auto" w:fill="auto"/>
        <w:tabs>
          <w:tab w:val="left" w:pos="1177"/>
        </w:tabs>
        <w:spacing w:before="0" w:line="240" w:lineRule="auto"/>
        <w:ind w:firstLine="709"/>
        <w:jc w:val="both"/>
      </w:pPr>
      <w:r w:rsidRPr="00930F61">
        <w:t>Проверка сведений, содержащихся в уведомлении, организуется ответственным за реализацию Антикоррупционной политики и проводится в течение 15 (пятнадцати) рабочих дней с момента регистрации уведомления.</w:t>
      </w:r>
    </w:p>
    <w:p w14:paraId="74906F97" w14:textId="77777777" w:rsidR="00E35256" w:rsidRPr="00930F61" w:rsidRDefault="00347EA9" w:rsidP="00930F61">
      <w:pPr>
        <w:pStyle w:val="31"/>
        <w:numPr>
          <w:ilvl w:val="0"/>
          <w:numId w:val="6"/>
        </w:numPr>
        <w:shd w:val="clear" w:color="auto" w:fill="auto"/>
        <w:tabs>
          <w:tab w:val="left" w:pos="1198"/>
        </w:tabs>
        <w:spacing w:before="0" w:line="240" w:lineRule="auto"/>
        <w:ind w:firstLine="709"/>
        <w:jc w:val="both"/>
      </w:pPr>
      <w:proofErr w:type="gramStart"/>
      <w:r w:rsidRPr="00930F61">
        <w:t>При осуществлении проверки ответственный за реализацию Антикоррупционной политики проводит беседу с сотрудником, подавшим уведомление, получает от него пояснения по сведениям, изложенным в уведомлении.</w:t>
      </w:r>
      <w:proofErr w:type="gramEnd"/>
      <w:r w:rsidRPr="00930F61">
        <w:t xml:space="preserve"> Принимает иные меры, направленные на установление обстоятельств, изложенных в уведомлении.</w:t>
      </w:r>
    </w:p>
    <w:p w14:paraId="6415DBEE" w14:textId="77777777" w:rsidR="00E35256" w:rsidRPr="00930F61" w:rsidRDefault="00347EA9" w:rsidP="00930F61">
      <w:pPr>
        <w:pStyle w:val="31"/>
        <w:numPr>
          <w:ilvl w:val="0"/>
          <w:numId w:val="6"/>
        </w:numPr>
        <w:shd w:val="clear" w:color="auto" w:fill="auto"/>
        <w:tabs>
          <w:tab w:val="left" w:pos="1258"/>
        </w:tabs>
        <w:spacing w:before="0" w:line="240" w:lineRule="auto"/>
        <w:ind w:firstLine="709"/>
        <w:jc w:val="both"/>
      </w:pPr>
      <w:r w:rsidRPr="00930F61">
        <w:t xml:space="preserve">По результатам проверки </w:t>
      </w:r>
      <w:proofErr w:type="gramStart"/>
      <w:r w:rsidRPr="00930F61">
        <w:t>ответственный</w:t>
      </w:r>
      <w:proofErr w:type="gramEnd"/>
      <w:r w:rsidRPr="00930F61">
        <w:t xml:space="preserve"> за реализацию Антикоррупционной политики готовит письменное заключение, в котором указываются:</w:t>
      </w:r>
    </w:p>
    <w:p w14:paraId="35A31ED7" w14:textId="77777777" w:rsidR="00E35256" w:rsidRPr="00930F61" w:rsidRDefault="00347EA9" w:rsidP="00930F61">
      <w:pPr>
        <w:pStyle w:val="31"/>
        <w:numPr>
          <w:ilvl w:val="0"/>
          <w:numId w:val="5"/>
        </w:numPr>
        <w:shd w:val="clear" w:color="auto" w:fill="auto"/>
        <w:tabs>
          <w:tab w:val="left" w:pos="951"/>
        </w:tabs>
        <w:spacing w:before="0" w:line="240" w:lineRule="auto"/>
        <w:ind w:firstLine="709"/>
        <w:jc w:val="both"/>
      </w:pPr>
      <w:r w:rsidRPr="00930F61">
        <w:t>наличие объективных обстоятельств, подтверждающих или опровергающих факт обращения с целью склонения работника к совершению коррупционного правонарушения;</w:t>
      </w:r>
    </w:p>
    <w:p w14:paraId="4DE2EEBA" w14:textId="77777777" w:rsidR="00E35256" w:rsidRPr="00930F61" w:rsidRDefault="00347EA9" w:rsidP="00930F61">
      <w:pPr>
        <w:pStyle w:val="31"/>
        <w:numPr>
          <w:ilvl w:val="0"/>
          <w:numId w:val="5"/>
        </w:numPr>
        <w:shd w:val="clear" w:color="auto" w:fill="auto"/>
        <w:tabs>
          <w:tab w:val="left" w:pos="930"/>
        </w:tabs>
        <w:spacing w:before="0" w:line="240" w:lineRule="auto"/>
        <w:ind w:firstLine="709"/>
        <w:jc w:val="both"/>
      </w:pPr>
      <w:r w:rsidRPr="00930F61">
        <w:lastRenderedPageBreak/>
        <w:t xml:space="preserve">перечень конкретных мероприятий, которые необходимо провести для устранения выявленных причин и условий, способствующих совершению действий </w:t>
      </w:r>
      <w:proofErr w:type="spellStart"/>
      <w:r w:rsidRPr="00930F61">
        <w:t>коррупциогенной</w:t>
      </w:r>
      <w:proofErr w:type="spellEnd"/>
      <w:r w:rsidR="005435E7" w:rsidRPr="00930F61">
        <w:rPr>
          <w:lang w:val="ru-RU"/>
        </w:rPr>
        <w:t xml:space="preserve"> </w:t>
      </w:r>
      <w:r w:rsidRPr="00930F61">
        <w:t>направленности, в том числе, обращению в целях склонения работника к совершению коррупционных правонарушений.</w:t>
      </w:r>
    </w:p>
    <w:p w14:paraId="15ED407F" w14:textId="77777777" w:rsidR="00E35256" w:rsidRPr="00930F61" w:rsidRDefault="00347EA9" w:rsidP="00930F61">
      <w:pPr>
        <w:pStyle w:val="31"/>
        <w:numPr>
          <w:ilvl w:val="0"/>
          <w:numId w:val="6"/>
        </w:numPr>
        <w:shd w:val="clear" w:color="auto" w:fill="auto"/>
        <w:tabs>
          <w:tab w:val="left" w:pos="1373"/>
        </w:tabs>
        <w:spacing w:before="0" w:line="240" w:lineRule="auto"/>
        <w:ind w:firstLine="709"/>
        <w:jc w:val="both"/>
      </w:pPr>
      <w:r w:rsidRPr="00930F61">
        <w:t>По окончании проверки уведомление с приложением материалов проверки представляется главному врачу для принятия решения о направлении информации в правоохранительные органы.</w:t>
      </w:r>
    </w:p>
    <w:p w14:paraId="49D00354" w14:textId="77777777" w:rsidR="00E35256" w:rsidRPr="00930F61" w:rsidRDefault="00347EA9" w:rsidP="00930F61">
      <w:pPr>
        <w:pStyle w:val="31"/>
        <w:numPr>
          <w:ilvl w:val="0"/>
          <w:numId w:val="6"/>
        </w:numPr>
        <w:shd w:val="clear" w:color="auto" w:fill="auto"/>
        <w:tabs>
          <w:tab w:val="left" w:pos="1313"/>
        </w:tabs>
        <w:spacing w:before="0" w:line="240" w:lineRule="auto"/>
        <w:ind w:firstLine="709"/>
        <w:jc w:val="both"/>
      </w:pPr>
      <w:proofErr w:type="gramStart"/>
      <w:r w:rsidRPr="00930F61">
        <w:t>Ответственный за реализацию Антикоррупционной политики в недельный срок сообщает сотруднику, подавшему уведомление, о принятом решении.</w:t>
      </w:r>
      <w:proofErr w:type="gramEnd"/>
    </w:p>
    <w:p w14:paraId="4C1C9A63" w14:textId="77777777" w:rsidR="00E35256" w:rsidRPr="00930F61" w:rsidRDefault="00347EA9" w:rsidP="00930F61">
      <w:pPr>
        <w:pStyle w:val="31"/>
        <w:numPr>
          <w:ilvl w:val="0"/>
          <w:numId w:val="6"/>
        </w:numPr>
        <w:shd w:val="clear" w:color="auto" w:fill="auto"/>
        <w:tabs>
          <w:tab w:val="left" w:pos="1536"/>
        </w:tabs>
        <w:spacing w:before="0" w:line="240" w:lineRule="auto"/>
        <w:ind w:firstLine="709"/>
        <w:jc w:val="both"/>
      </w:pPr>
      <w:r w:rsidRPr="00930F61">
        <w:t>При установлении признаков правонарушения соответствующая информация главным врачом направляется в правоохранительные органы (органы прокуратуры, полиции, ФСБ России).</w:t>
      </w:r>
    </w:p>
    <w:p w14:paraId="005B9EE3" w14:textId="05565B1B" w:rsidR="00E35256" w:rsidRPr="00930F61" w:rsidRDefault="00347EA9" w:rsidP="00930F61">
      <w:pPr>
        <w:pStyle w:val="31"/>
        <w:numPr>
          <w:ilvl w:val="0"/>
          <w:numId w:val="6"/>
        </w:numPr>
        <w:shd w:val="clear" w:color="auto" w:fill="auto"/>
        <w:tabs>
          <w:tab w:val="left" w:pos="1380"/>
        </w:tabs>
        <w:spacing w:before="0" w:line="240" w:lineRule="auto"/>
        <w:ind w:firstLine="709"/>
        <w:jc w:val="both"/>
      </w:pPr>
      <w:proofErr w:type="gramStart"/>
      <w:r w:rsidRPr="00930F61">
        <w:t>Ни один сотрудник ГБУЗ «</w:t>
      </w:r>
      <w:r w:rsidR="00F11569" w:rsidRPr="00F11569">
        <w:rPr>
          <w:bCs/>
          <w:color w:val="auto"/>
          <w:lang w:val="ru-RU"/>
        </w:rPr>
        <w:t>Городская больница № 3 г. Миасс</w:t>
      </w:r>
      <w:r w:rsidRPr="00930F61">
        <w:t>» не подлежит санкциям (увольнению, понижению в должности, лишению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больницы возникла упущенная выгода или не были получены преимущества.</w:t>
      </w:r>
      <w:proofErr w:type="gramEnd"/>
    </w:p>
    <w:p w14:paraId="55EB128D" w14:textId="4369B95B" w:rsidR="00E35256" w:rsidRPr="00930F61" w:rsidRDefault="00347EA9" w:rsidP="00930F61">
      <w:pPr>
        <w:pStyle w:val="31"/>
        <w:shd w:val="clear" w:color="auto" w:fill="auto"/>
        <w:spacing w:before="0" w:line="240" w:lineRule="auto"/>
        <w:ind w:firstLine="709"/>
        <w:jc w:val="both"/>
      </w:pPr>
      <w:r w:rsidRPr="00930F61">
        <w:t>8. Перечень реализуемых ГБУЗ «</w:t>
      </w:r>
      <w:r w:rsidR="00F11569" w:rsidRPr="00F11569">
        <w:rPr>
          <w:bCs/>
          <w:color w:val="auto"/>
          <w:lang w:val="ru-RU"/>
        </w:rPr>
        <w:t>Городская больница № 3 г. Миасс</w:t>
      </w:r>
      <w:r w:rsidRPr="00930F61">
        <w:t>» антикоррупционных мероприятий, стандартов и процедур их выполнения (применения).</w:t>
      </w:r>
    </w:p>
    <w:tbl>
      <w:tblPr>
        <w:tblW w:w="10201" w:type="dxa"/>
        <w:tblLayout w:type="fixed"/>
        <w:tblCellMar>
          <w:left w:w="10" w:type="dxa"/>
          <w:right w:w="10" w:type="dxa"/>
        </w:tblCellMar>
        <w:tblLook w:val="04A0" w:firstRow="1" w:lastRow="0" w:firstColumn="1" w:lastColumn="0" w:noHBand="0" w:noVBand="1"/>
      </w:tblPr>
      <w:tblGrid>
        <w:gridCol w:w="3557"/>
        <w:gridCol w:w="6644"/>
      </w:tblGrid>
      <w:tr w:rsidR="003C4F87" w:rsidRPr="003C4F87" w14:paraId="39A461A8" w14:textId="77777777" w:rsidTr="003C4F87">
        <w:trPr>
          <w:trHeight w:val="293"/>
        </w:trPr>
        <w:tc>
          <w:tcPr>
            <w:tcW w:w="355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6338BE2"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Направление</w:t>
            </w:r>
          </w:p>
        </w:tc>
        <w:tc>
          <w:tcPr>
            <w:tcW w:w="664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28A2B19"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Мероприятие</w:t>
            </w:r>
          </w:p>
        </w:tc>
      </w:tr>
      <w:tr w:rsidR="003C4F87" w:rsidRPr="003C4F87" w14:paraId="24E97129" w14:textId="77777777" w:rsidTr="003C4F87">
        <w:trPr>
          <w:trHeight w:val="2486"/>
        </w:trPr>
        <w:tc>
          <w:tcPr>
            <w:tcW w:w="355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243425E"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Нормативное обеспечение, закрепление стандартов поведения и декларация намерений</w:t>
            </w:r>
          </w:p>
        </w:tc>
        <w:tc>
          <w:tcPr>
            <w:tcW w:w="664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9561646" w14:textId="3B3DBBFC" w:rsidR="003C4F87" w:rsidRPr="003C4F87" w:rsidRDefault="003C4F87" w:rsidP="00F11569">
            <w:pPr>
              <w:numPr>
                <w:ilvl w:val="0"/>
                <w:numId w:val="7"/>
              </w:numPr>
              <w:jc w:val="center"/>
              <w:rPr>
                <w:rFonts w:ascii="Times New Roman" w:hAnsi="Times New Roman" w:cs="Times New Roman"/>
              </w:rPr>
            </w:pPr>
            <w:r w:rsidRPr="003C4F87">
              <w:rPr>
                <w:rFonts w:ascii="Times New Roman" w:hAnsi="Times New Roman" w:cs="Times New Roman"/>
                <w:lang w:val="ru-RU"/>
              </w:rPr>
              <w:t xml:space="preserve">1. </w:t>
            </w:r>
            <w:proofErr w:type="gramStart"/>
            <w:r w:rsidRPr="003C4F87">
              <w:rPr>
                <w:rFonts w:ascii="Times New Roman" w:hAnsi="Times New Roman" w:cs="Times New Roman"/>
              </w:rPr>
              <w:t>Разработка и принятие кодексов этики и служебного поведения медицинских и немедицинских работников ГБУЗ «</w:t>
            </w:r>
            <w:r w:rsidR="00F11569" w:rsidRPr="00F11569">
              <w:rPr>
                <w:rFonts w:ascii="Times New Roman" w:hAnsi="Times New Roman" w:cs="Times New Roman"/>
                <w:bCs/>
                <w:color w:val="auto"/>
                <w:lang w:val="ru-RU"/>
              </w:rPr>
              <w:t>Городская больница № 3 г. Миасс</w:t>
            </w:r>
            <w:r w:rsidRPr="003C4F87">
              <w:rPr>
                <w:rFonts w:ascii="Times New Roman" w:hAnsi="Times New Roman" w:cs="Times New Roman"/>
              </w:rPr>
              <w:t xml:space="preserve">»,  </w:t>
            </w:r>
            <w:proofErr w:type="spellStart"/>
            <w:r w:rsidRPr="003C4F87">
              <w:rPr>
                <w:rFonts w:ascii="Times New Roman" w:hAnsi="Times New Roman" w:cs="Times New Roman"/>
              </w:rPr>
              <w:t>Переч</w:t>
            </w:r>
            <w:r w:rsidRPr="003C4F87">
              <w:rPr>
                <w:rFonts w:ascii="Times New Roman" w:hAnsi="Times New Roman" w:cs="Times New Roman"/>
                <w:lang w:val="ru-RU"/>
              </w:rPr>
              <w:t>ня</w:t>
            </w:r>
            <w:proofErr w:type="spellEnd"/>
            <w:r w:rsidRPr="003C4F87">
              <w:rPr>
                <w:rFonts w:ascii="Times New Roman" w:hAnsi="Times New Roman" w:cs="Times New Roman"/>
                <w:lang w:val="ru-RU"/>
              </w:rPr>
              <w:t xml:space="preserve"> </w:t>
            </w:r>
            <w:r w:rsidRPr="003C4F87">
              <w:rPr>
                <w:rFonts w:ascii="Times New Roman" w:hAnsi="Times New Roman" w:cs="Times New Roman"/>
              </w:rPr>
              <w:t>должностей, замещение которых связано с коррупционными рисками</w:t>
            </w:r>
            <w:r w:rsidRPr="003C4F87">
              <w:rPr>
                <w:rFonts w:ascii="Times New Roman" w:hAnsi="Times New Roman" w:cs="Times New Roman"/>
                <w:lang w:val="ru-RU"/>
              </w:rPr>
              <w:t>,</w:t>
            </w:r>
            <w:r w:rsidRPr="003C4F87">
              <w:rPr>
                <w:rFonts w:ascii="Times New Roman" w:hAnsi="Times New Roman" w:cs="Times New Roman"/>
              </w:rPr>
              <w:t xml:space="preserve"> </w:t>
            </w:r>
            <w:proofErr w:type="spellStart"/>
            <w:r w:rsidRPr="003C4F87">
              <w:rPr>
                <w:rFonts w:ascii="Times New Roman" w:hAnsi="Times New Roman" w:cs="Times New Roman"/>
              </w:rPr>
              <w:t>Порядк</w:t>
            </w:r>
            <w:proofErr w:type="spellEnd"/>
            <w:r w:rsidRPr="003C4F87">
              <w:rPr>
                <w:rFonts w:ascii="Times New Roman" w:hAnsi="Times New Roman" w:cs="Times New Roman"/>
                <w:lang w:val="ru-RU"/>
              </w:rPr>
              <w:t>а</w:t>
            </w:r>
            <w:r w:rsidRPr="003C4F87">
              <w:rPr>
                <w:rFonts w:ascii="Times New Roman" w:hAnsi="Times New Roman" w:cs="Times New Roman"/>
              </w:rPr>
              <w:t xml:space="preserve"> уведомления работниками работодателя о возникновении конфликта интересов и порядка урегулирования выявленного конфликта интересов</w:t>
            </w:r>
            <w:r w:rsidRPr="003C4F87">
              <w:rPr>
                <w:rFonts w:ascii="Times New Roman" w:hAnsi="Times New Roman" w:cs="Times New Roman"/>
                <w:lang w:val="ru-RU"/>
              </w:rPr>
              <w:t xml:space="preserve">, Порядка </w:t>
            </w:r>
            <w:r w:rsidRPr="003C4F87">
              <w:rPr>
                <w:rFonts w:ascii="Times New Roman" w:hAnsi="Times New Roman" w:cs="Times New Roman"/>
              </w:rPr>
              <w:t>сообщения работниками Государственного бюджетного учреждения здравоохранения «</w:t>
            </w:r>
            <w:r w:rsidR="00F11569" w:rsidRPr="00F11569">
              <w:rPr>
                <w:rFonts w:ascii="Times New Roman" w:hAnsi="Times New Roman" w:cs="Times New Roman"/>
                <w:bCs/>
                <w:color w:val="auto"/>
                <w:lang w:val="ru-RU"/>
              </w:rPr>
              <w:t>Городская больница № 3 г. Миасс</w:t>
            </w:r>
            <w:r w:rsidRPr="003C4F87">
              <w:rPr>
                <w:rFonts w:ascii="Times New Roman" w:hAnsi="Times New Roman" w:cs="Times New Roman"/>
              </w:rPr>
              <w:t>» о получении подарка, сдачи и оценки подарка, реализации</w:t>
            </w:r>
            <w:proofErr w:type="gramEnd"/>
            <w:r w:rsidRPr="003C4F87">
              <w:rPr>
                <w:rFonts w:ascii="Times New Roman" w:hAnsi="Times New Roman" w:cs="Times New Roman"/>
              </w:rPr>
              <w:t xml:space="preserve"> (выкупа) и зачисления средств, вырученных от его реализации</w:t>
            </w:r>
            <w:r w:rsidRPr="003C4F87">
              <w:rPr>
                <w:rFonts w:ascii="Times New Roman" w:hAnsi="Times New Roman" w:cs="Times New Roman"/>
                <w:lang w:val="ru-RU"/>
              </w:rPr>
              <w:t xml:space="preserve">, </w:t>
            </w:r>
            <w:proofErr w:type="spellStart"/>
            <w:r w:rsidRPr="003C4F87">
              <w:rPr>
                <w:rFonts w:ascii="Times New Roman" w:hAnsi="Times New Roman" w:cs="Times New Roman"/>
              </w:rPr>
              <w:t>Поряд</w:t>
            </w:r>
            <w:proofErr w:type="spellEnd"/>
            <w:r w:rsidRPr="003C4F87">
              <w:rPr>
                <w:rFonts w:ascii="Times New Roman" w:hAnsi="Times New Roman" w:cs="Times New Roman"/>
                <w:lang w:val="ru-RU"/>
              </w:rPr>
              <w:t xml:space="preserve">ка </w:t>
            </w:r>
            <w:r w:rsidRPr="003C4F87">
              <w:rPr>
                <w:rFonts w:ascii="Times New Roman" w:hAnsi="Times New Roman" w:cs="Times New Roman"/>
              </w:rPr>
              <w:t xml:space="preserve"> участия представителей компаний в собраниях медицинских работников и в иных мероприятиях, направленных на повышение профессионального уровня медицинских работников,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3C4F87">
              <w:rPr>
                <w:rFonts w:ascii="Times New Roman" w:hAnsi="Times New Roman" w:cs="Times New Roman"/>
                <w:lang w:val="ru-RU"/>
              </w:rPr>
              <w:t>.</w:t>
            </w:r>
          </w:p>
          <w:p w14:paraId="16A1344E" w14:textId="1B480428" w:rsidR="003C4F87" w:rsidRPr="003C4F87" w:rsidRDefault="003C4F87" w:rsidP="00F11569">
            <w:pPr>
              <w:numPr>
                <w:ilvl w:val="0"/>
                <w:numId w:val="7"/>
              </w:numPr>
              <w:jc w:val="center"/>
              <w:rPr>
                <w:rFonts w:ascii="Times New Roman" w:hAnsi="Times New Roman" w:cs="Times New Roman"/>
              </w:rPr>
            </w:pPr>
            <w:r w:rsidRPr="003C4F87">
              <w:rPr>
                <w:rFonts w:ascii="Times New Roman" w:hAnsi="Times New Roman" w:cs="Times New Roman"/>
              </w:rPr>
              <w:t>Введение в договоры, связанные с хозяйственной деятельность ГБУЗ «</w:t>
            </w:r>
            <w:r w:rsidR="00F11569" w:rsidRPr="00F11569">
              <w:rPr>
                <w:rFonts w:ascii="Times New Roman" w:hAnsi="Times New Roman" w:cs="Times New Roman"/>
                <w:bCs/>
                <w:color w:val="auto"/>
                <w:lang w:val="ru-RU"/>
              </w:rPr>
              <w:t>Городская больница № 3 г. Миасс</w:t>
            </w:r>
            <w:r w:rsidRPr="003C4F87">
              <w:rPr>
                <w:rFonts w:ascii="Times New Roman" w:hAnsi="Times New Roman" w:cs="Times New Roman"/>
              </w:rPr>
              <w:t>», стандартной антикоррупционной оговорки.</w:t>
            </w:r>
          </w:p>
          <w:p w14:paraId="416042A4" w14:textId="4C2A10B9" w:rsidR="003C4F87" w:rsidRPr="003C4F87" w:rsidRDefault="003C4F87" w:rsidP="00F11569">
            <w:pPr>
              <w:numPr>
                <w:ilvl w:val="0"/>
                <w:numId w:val="7"/>
              </w:numPr>
              <w:jc w:val="center"/>
              <w:rPr>
                <w:rFonts w:ascii="Times New Roman" w:hAnsi="Times New Roman" w:cs="Times New Roman"/>
              </w:rPr>
            </w:pPr>
            <w:r w:rsidRPr="003C4F87">
              <w:rPr>
                <w:rFonts w:ascii="Times New Roman" w:hAnsi="Times New Roman" w:cs="Times New Roman"/>
              </w:rPr>
              <w:t>Ознакомление и подписание каждым сотрудником ГБУЗ «</w:t>
            </w:r>
            <w:r w:rsidR="00F11569" w:rsidRPr="00F11569">
              <w:rPr>
                <w:rFonts w:ascii="Times New Roman" w:hAnsi="Times New Roman" w:cs="Times New Roman"/>
                <w:bCs/>
                <w:color w:val="auto"/>
                <w:lang w:val="ru-RU"/>
              </w:rPr>
              <w:t>Городская больница № 3 г. Миасс</w:t>
            </w:r>
            <w:r w:rsidRPr="003C4F87">
              <w:rPr>
                <w:rFonts w:ascii="Times New Roman" w:hAnsi="Times New Roman" w:cs="Times New Roman"/>
              </w:rPr>
              <w:t>» обязательства о соблюдении антикоррупционного законодательства</w:t>
            </w:r>
          </w:p>
        </w:tc>
      </w:tr>
      <w:tr w:rsidR="003C4F87" w:rsidRPr="003C4F87" w14:paraId="340B2806" w14:textId="77777777" w:rsidTr="003C4F87">
        <w:trPr>
          <w:trHeight w:val="1949"/>
        </w:trPr>
        <w:tc>
          <w:tcPr>
            <w:tcW w:w="355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AA6F4BB"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Обучение и информирование работников</w:t>
            </w:r>
          </w:p>
        </w:tc>
        <w:tc>
          <w:tcPr>
            <w:tcW w:w="664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20784AC" w14:textId="49749508" w:rsidR="003C4F87" w:rsidRPr="003C4F87" w:rsidRDefault="003C4F87" w:rsidP="00F11569">
            <w:pPr>
              <w:numPr>
                <w:ilvl w:val="0"/>
                <w:numId w:val="8"/>
              </w:numPr>
              <w:jc w:val="center"/>
              <w:rPr>
                <w:rFonts w:ascii="Times New Roman" w:hAnsi="Times New Roman" w:cs="Times New Roman"/>
              </w:rPr>
            </w:pPr>
            <w:r w:rsidRPr="003C4F87">
              <w:rPr>
                <w:rFonts w:ascii="Times New Roman" w:hAnsi="Times New Roman" w:cs="Times New Roman"/>
              </w:rPr>
              <w:t>Ознакомление работников с локальными правовыми документами, регламентирующими вопросы предупреждения и противодействия коррупции в ГБУЗ «</w:t>
            </w:r>
            <w:r w:rsidR="00F11569" w:rsidRPr="00F11569">
              <w:rPr>
                <w:rFonts w:ascii="Times New Roman" w:hAnsi="Times New Roman" w:cs="Times New Roman"/>
                <w:bCs/>
                <w:color w:val="auto"/>
                <w:lang w:val="ru-RU"/>
              </w:rPr>
              <w:t>Городская больница № 3 г. Миасс</w:t>
            </w:r>
            <w:r w:rsidRPr="003C4F87">
              <w:rPr>
                <w:rFonts w:ascii="Times New Roman" w:hAnsi="Times New Roman" w:cs="Times New Roman"/>
              </w:rPr>
              <w:t>»</w:t>
            </w:r>
          </w:p>
          <w:p w14:paraId="5579930C" w14:textId="77777777" w:rsidR="003C4F87" w:rsidRPr="003C4F87" w:rsidRDefault="003C4F87" w:rsidP="00F11569">
            <w:pPr>
              <w:numPr>
                <w:ilvl w:val="0"/>
                <w:numId w:val="8"/>
              </w:numPr>
              <w:jc w:val="center"/>
              <w:rPr>
                <w:rFonts w:ascii="Times New Roman" w:hAnsi="Times New Roman" w:cs="Times New Roman"/>
              </w:rPr>
            </w:pPr>
            <w:r w:rsidRPr="003C4F87">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C4F87" w:rsidRPr="003C4F87" w14:paraId="5A247985" w14:textId="77777777" w:rsidTr="003C4F87">
        <w:trPr>
          <w:trHeight w:val="2194"/>
        </w:trPr>
        <w:tc>
          <w:tcPr>
            <w:tcW w:w="355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B0B40E7"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lastRenderedPageBreak/>
              <w:t>Разработка и введение специальных</w:t>
            </w:r>
            <w:r w:rsidRPr="003C4F87">
              <w:rPr>
                <w:rFonts w:ascii="Times New Roman" w:hAnsi="Times New Roman" w:cs="Times New Roman"/>
                <w:lang w:val="ru-RU"/>
              </w:rPr>
              <w:t xml:space="preserve"> </w:t>
            </w:r>
            <w:r w:rsidRPr="003C4F87">
              <w:rPr>
                <w:rFonts w:ascii="Times New Roman" w:hAnsi="Times New Roman" w:cs="Times New Roman"/>
              </w:rPr>
              <w:t>антикоррупционных процедур</w:t>
            </w:r>
          </w:p>
        </w:tc>
        <w:tc>
          <w:tcPr>
            <w:tcW w:w="664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9C5A5C6"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Введение процедуры информирования сотрудниками руководства больницы о:</w:t>
            </w:r>
          </w:p>
          <w:p w14:paraId="5E757E2F" w14:textId="77777777" w:rsidR="003C4F87" w:rsidRPr="003C4F87" w:rsidRDefault="003C4F87" w:rsidP="00F11569">
            <w:pPr>
              <w:numPr>
                <w:ilvl w:val="0"/>
                <w:numId w:val="9"/>
              </w:numPr>
              <w:jc w:val="center"/>
              <w:rPr>
                <w:rFonts w:ascii="Times New Roman" w:hAnsi="Times New Roman" w:cs="Times New Roman"/>
              </w:rPr>
            </w:pPr>
            <w:proofErr w:type="gramStart"/>
            <w:r w:rsidRPr="003C4F87">
              <w:rPr>
                <w:rFonts w:ascii="Times New Roman" w:hAnsi="Times New Roman" w:cs="Times New Roman"/>
              </w:rPr>
              <w:t>случаях</w:t>
            </w:r>
            <w:proofErr w:type="gramEnd"/>
            <w:r w:rsidRPr="003C4F87">
              <w:rPr>
                <w:rFonts w:ascii="Times New Roman" w:hAnsi="Times New Roman" w:cs="Times New Roman"/>
              </w:rPr>
              <w:t xml:space="preserve"> склонения их к совершению коррупционных нарушений;</w:t>
            </w:r>
          </w:p>
          <w:p w14:paraId="5C76C86F" w14:textId="77777777" w:rsidR="003C4F87" w:rsidRPr="003C4F87" w:rsidRDefault="003C4F87" w:rsidP="00F11569">
            <w:pPr>
              <w:numPr>
                <w:ilvl w:val="0"/>
                <w:numId w:val="9"/>
              </w:numPr>
              <w:jc w:val="center"/>
              <w:rPr>
                <w:rFonts w:ascii="Times New Roman" w:hAnsi="Times New Roman" w:cs="Times New Roman"/>
              </w:rPr>
            </w:pPr>
            <w:r w:rsidRPr="003C4F87">
              <w:rPr>
                <w:rFonts w:ascii="Times New Roman" w:hAnsi="Times New Roman" w:cs="Times New Roman"/>
              </w:rPr>
              <w:t>ставшей им известной информации о случаях совершения коррупционных правонарушений другими сотрудниками;</w:t>
            </w:r>
          </w:p>
          <w:p w14:paraId="53F431B9" w14:textId="77777777" w:rsidR="003C4F87" w:rsidRPr="003C4F87" w:rsidRDefault="003C4F87" w:rsidP="00F11569">
            <w:pPr>
              <w:numPr>
                <w:ilvl w:val="0"/>
                <w:numId w:val="9"/>
              </w:numPr>
              <w:jc w:val="center"/>
              <w:rPr>
                <w:rFonts w:ascii="Times New Roman" w:hAnsi="Times New Roman" w:cs="Times New Roman"/>
              </w:rPr>
            </w:pPr>
            <w:proofErr w:type="gramStart"/>
            <w:r w:rsidRPr="003C4F87">
              <w:rPr>
                <w:rFonts w:ascii="Times New Roman" w:hAnsi="Times New Roman" w:cs="Times New Roman"/>
              </w:rPr>
              <w:t>возникновении</w:t>
            </w:r>
            <w:proofErr w:type="gramEnd"/>
            <w:r w:rsidRPr="003C4F87">
              <w:rPr>
                <w:rFonts w:ascii="Times New Roman" w:hAnsi="Times New Roman" w:cs="Times New Roman"/>
              </w:rPr>
              <w:t xml:space="preserve"> конфликта интересов</w:t>
            </w:r>
          </w:p>
        </w:tc>
      </w:tr>
      <w:tr w:rsidR="003C4F87" w:rsidRPr="003C4F87" w14:paraId="1F2B00C7" w14:textId="77777777" w:rsidTr="003C4F87">
        <w:trPr>
          <w:trHeight w:val="1407"/>
        </w:trPr>
        <w:tc>
          <w:tcPr>
            <w:tcW w:w="355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456D20F"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Соблюдение</w:t>
            </w:r>
            <w:r w:rsidRPr="003C4F87">
              <w:rPr>
                <w:rFonts w:ascii="Times New Roman" w:hAnsi="Times New Roman" w:cs="Times New Roman"/>
                <w:lang w:val="ru-RU"/>
              </w:rPr>
              <w:t xml:space="preserve"> </w:t>
            </w:r>
            <w:r w:rsidRPr="003C4F87">
              <w:rPr>
                <w:rFonts w:ascii="Times New Roman" w:hAnsi="Times New Roman" w:cs="Times New Roman"/>
              </w:rPr>
              <w:t>антикоррупционного</w:t>
            </w:r>
            <w:r w:rsidRPr="003C4F87">
              <w:rPr>
                <w:rFonts w:ascii="Times New Roman" w:hAnsi="Times New Roman" w:cs="Times New Roman"/>
                <w:lang w:val="ru-RU"/>
              </w:rPr>
              <w:t xml:space="preserve"> </w:t>
            </w:r>
            <w:r w:rsidRPr="003C4F87">
              <w:rPr>
                <w:rFonts w:ascii="Times New Roman" w:hAnsi="Times New Roman" w:cs="Times New Roman"/>
              </w:rPr>
              <w:t>законодательства</w:t>
            </w:r>
          </w:p>
        </w:tc>
        <w:tc>
          <w:tcPr>
            <w:tcW w:w="664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1C5751F"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Исполнение ограничений, налагаемых на медицинских работников при осуществлении ими профессиональной деятельности в соответствии со ст. 74 Федерального закона от 23.11.2011 №323-Ф3 «Об основах охраны здоровья граждан в Российской Федерации»</w:t>
            </w:r>
          </w:p>
        </w:tc>
      </w:tr>
      <w:tr w:rsidR="003C4F87" w:rsidRPr="003C4F87" w14:paraId="1B616C3F" w14:textId="77777777" w:rsidTr="003C4F87">
        <w:trPr>
          <w:trHeight w:val="1315"/>
        </w:trPr>
        <w:tc>
          <w:tcPr>
            <w:tcW w:w="355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FC995F4"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Получение от пациентов и использование информации коррупционной направленности</w:t>
            </w:r>
          </w:p>
        </w:tc>
        <w:tc>
          <w:tcPr>
            <w:tcW w:w="664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38A8C4F" w14:textId="49F8B02D" w:rsidR="003C4F87" w:rsidRPr="003C4F87" w:rsidRDefault="003C4F87" w:rsidP="00F11569">
            <w:pPr>
              <w:jc w:val="center"/>
              <w:rPr>
                <w:rFonts w:ascii="Times New Roman" w:hAnsi="Times New Roman" w:cs="Times New Roman"/>
              </w:rPr>
            </w:pPr>
            <w:r w:rsidRPr="003C4F87">
              <w:rPr>
                <w:rFonts w:ascii="Times New Roman" w:hAnsi="Times New Roman" w:cs="Times New Roman"/>
              </w:rPr>
              <w:t>1. Анкетирование пациентов при выписке из больницы по вопросам, в том числе, совершения сотрудниками больницы действий коррупционной направленности</w:t>
            </w:r>
          </w:p>
          <w:p w14:paraId="75355DEE"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2.Использование ящиков для обращений пациентов, размещенных в корпусах больницы в общедоступных местах</w:t>
            </w:r>
          </w:p>
        </w:tc>
      </w:tr>
      <w:tr w:rsidR="003C4F87" w:rsidRPr="003C4F87" w14:paraId="080C49DA" w14:textId="77777777" w:rsidTr="003C4F87">
        <w:trPr>
          <w:trHeight w:val="1155"/>
        </w:trPr>
        <w:tc>
          <w:tcPr>
            <w:tcW w:w="355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3827F3D"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Обеспечение соответствия системы внутреннего контроля больницы требованиям Антикоррупционной политики</w:t>
            </w:r>
          </w:p>
        </w:tc>
        <w:tc>
          <w:tcPr>
            <w:tcW w:w="664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057EC2D"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Осуществление регулярного контроля соблюдения внутренних процедур</w:t>
            </w:r>
          </w:p>
        </w:tc>
      </w:tr>
      <w:tr w:rsidR="003C4F87" w:rsidRPr="003C4F87" w14:paraId="7C9D248D" w14:textId="77777777" w:rsidTr="003C4F87">
        <w:trPr>
          <w:trHeight w:val="599"/>
        </w:trPr>
        <w:tc>
          <w:tcPr>
            <w:tcW w:w="355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A79D8F4"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Оценка результатов проводимой</w:t>
            </w:r>
            <w:r w:rsidRPr="003C4F87">
              <w:rPr>
                <w:rFonts w:ascii="Times New Roman" w:hAnsi="Times New Roman" w:cs="Times New Roman"/>
                <w:lang w:val="ru-RU"/>
              </w:rPr>
              <w:t xml:space="preserve"> </w:t>
            </w:r>
            <w:r w:rsidRPr="003C4F87">
              <w:rPr>
                <w:rFonts w:ascii="Times New Roman" w:hAnsi="Times New Roman" w:cs="Times New Roman"/>
              </w:rPr>
              <w:t>антикоррупционной работы</w:t>
            </w:r>
          </w:p>
        </w:tc>
        <w:tc>
          <w:tcPr>
            <w:tcW w:w="6644"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F8501A7" w14:textId="77777777" w:rsidR="003C4F87" w:rsidRPr="003C4F87" w:rsidRDefault="003C4F87" w:rsidP="00F11569">
            <w:pPr>
              <w:jc w:val="center"/>
              <w:rPr>
                <w:rFonts w:ascii="Times New Roman" w:hAnsi="Times New Roman" w:cs="Times New Roman"/>
              </w:rPr>
            </w:pPr>
            <w:r w:rsidRPr="003C4F87">
              <w:rPr>
                <w:rFonts w:ascii="Times New Roman" w:hAnsi="Times New Roman" w:cs="Times New Roman"/>
              </w:rPr>
              <w:t>Проведение ежегодного анализа результатов работы по противодействию коррупции</w:t>
            </w:r>
          </w:p>
        </w:tc>
      </w:tr>
    </w:tbl>
    <w:p w14:paraId="339040F7" w14:textId="77777777" w:rsidR="00E35256" w:rsidRPr="00930F61" w:rsidRDefault="00347EA9" w:rsidP="00930F61">
      <w:pPr>
        <w:pStyle w:val="31"/>
        <w:numPr>
          <w:ilvl w:val="1"/>
          <w:numId w:val="6"/>
        </w:numPr>
        <w:shd w:val="clear" w:color="auto" w:fill="auto"/>
        <w:tabs>
          <w:tab w:val="left" w:pos="1128"/>
        </w:tabs>
        <w:spacing w:before="0" w:line="240" w:lineRule="auto"/>
        <w:ind w:firstLine="709"/>
        <w:jc w:val="both"/>
      </w:pPr>
      <w:r w:rsidRPr="00930F61">
        <w:t>Ответственность сотрудников за несоблюдение требований Антикоррупционной политики.</w:t>
      </w:r>
    </w:p>
    <w:p w14:paraId="4019146E" w14:textId="77777777" w:rsidR="00E35256" w:rsidRPr="00930F61" w:rsidRDefault="00347EA9" w:rsidP="00930F61">
      <w:pPr>
        <w:pStyle w:val="31"/>
        <w:shd w:val="clear" w:color="auto" w:fill="auto"/>
        <w:spacing w:before="0" w:line="240" w:lineRule="auto"/>
        <w:ind w:firstLine="709"/>
        <w:jc w:val="both"/>
      </w:pPr>
      <w:r w:rsidRPr="00930F61">
        <w:t>Сотрудники подписывают Обязательство о соблюдении норм антикоррупционного законодательства (Приложение №1 к Антикоррупционной политике) и несут персональную ответственность за их несоблюдение в соответствии с законодательством Российской Федерации.</w:t>
      </w:r>
    </w:p>
    <w:p w14:paraId="1D318B7E" w14:textId="6E848AD5" w:rsidR="00E35256" w:rsidRPr="00930F61" w:rsidRDefault="00347EA9" w:rsidP="00930F61">
      <w:pPr>
        <w:pStyle w:val="31"/>
        <w:numPr>
          <w:ilvl w:val="1"/>
          <w:numId w:val="6"/>
        </w:numPr>
        <w:shd w:val="clear" w:color="auto" w:fill="auto"/>
        <w:tabs>
          <w:tab w:val="left" w:pos="1212"/>
        </w:tabs>
        <w:spacing w:before="0" w:line="240" w:lineRule="auto"/>
        <w:ind w:firstLine="709"/>
        <w:jc w:val="both"/>
      </w:pPr>
      <w:r w:rsidRPr="00930F61">
        <w:t>Информирование сотрудников о принятой в ГБУЗ «</w:t>
      </w:r>
      <w:r w:rsidR="00F11569" w:rsidRPr="00F11569">
        <w:rPr>
          <w:bCs/>
          <w:color w:val="auto"/>
          <w:lang w:val="ru-RU"/>
        </w:rPr>
        <w:t>Городская больница № 3 г. Миасс</w:t>
      </w:r>
      <w:r w:rsidRPr="00930F61">
        <w:t>» Антикоррупционной политике.</w:t>
      </w:r>
    </w:p>
    <w:p w14:paraId="10C117D9" w14:textId="392C7731" w:rsidR="00E35256" w:rsidRPr="00930F61" w:rsidRDefault="00347EA9" w:rsidP="00930F61">
      <w:pPr>
        <w:pStyle w:val="31"/>
        <w:shd w:val="clear" w:color="auto" w:fill="auto"/>
        <w:spacing w:before="0" w:line="240" w:lineRule="auto"/>
        <w:ind w:firstLine="709"/>
        <w:jc w:val="both"/>
      </w:pPr>
      <w:r w:rsidRPr="00930F61">
        <w:t>Ознакомление вновь принятых на работу сотрудников с Антикоррупционной политикой осуществляется под роспись кадровой службой. Возможность ознакомления и дальнейшего беспрепятственного доступа сотрудников к тексту Антикоррупционной политики обеспечивается посредством размещения его на сайте ГБУЗ «</w:t>
      </w:r>
      <w:r w:rsidR="00F11569" w:rsidRPr="00F11569">
        <w:rPr>
          <w:bCs/>
          <w:color w:val="auto"/>
          <w:lang w:val="ru-RU"/>
        </w:rPr>
        <w:t>Городская больница № 3 г. Миасс</w:t>
      </w:r>
      <w:r w:rsidRPr="00930F61">
        <w:t>».</w:t>
      </w:r>
    </w:p>
    <w:p w14:paraId="5ABCA6B7" w14:textId="77777777" w:rsidR="00E35256" w:rsidRPr="00930F61" w:rsidRDefault="00347EA9" w:rsidP="00930F61">
      <w:pPr>
        <w:pStyle w:val="31"/>
        <w:numPr>
          <w:ilvl w:val="1"/>
          <w:numId w:val="6"/>
        </w:numPr>
        <w:shd w:val="clear" w:color="auto" w:fill="auto"/>
        <w:tabs>
          <w:tab w:val="left" w:pos="1138"/>
        </w:tabs>
        <w:spacing w:before="0" w:line="240" w:lineRule="auto"/>
        <w:ind w:firstLine="709"/>
        <w:jc w:val="both"/>
      </w:pPr>
      <w:r w:rsidRPr="00930F61">
        <w:t>Порядок пересмотра и внесения изменений в Антикоррупционную политику.</w:t>
      </w:r>
    </w:p>
    <w:p w14:paraId="12548DE1" w14:textId="6DE24B26" w:rsidR="00E35256" w:rsidRPr="00930F61" w:rsidRDefault="00347EA9" w:rsidP="00930F61">
      <w:pPr>
        <w:pStyle w:val="31"/>
        <w:shd w:val="clear" w:color="auto" w:fill="auto"/>
        <w:spacing w:before="0" w:line="240" w:lineRule="auto"/>
        <w:ind w:firstLine="709"/>
        <w:jc w:val="both"/>
      </w:pPr>
      <w:r w:rsidRPr="00930F61">
        <w:t>Антикоррупционная политика пересматривается в случае необходимости и по мере</w:t>
      </w:r>
      <w:r w:rsidR="005435E7" w:rsidRPr="00930F61">
        <w:rPr>
          <w:lang w:val="ru-RU"/>
        </w:rPr>
        <w:t xml:space="preserve"> </w:t>
      </w:r>
      <w:r w:rsidRPr="00930F61">
        <w:t>внесения изменений в антикоррупционное законодательство. Изменения в Антикоррупционную политику вносятся приказом главного врача ГБУЗ «</w:t>
      </w:r>
      <w:r w:rsidR="00F11569" w:rsidRPr="00F11569">
        <w:rPr>
          <w:bCs/>
          <w:color w:val="auto"/>
          <w:lang w:val="ru-RU"/>
        </w:rPr>
        <w:t>Городская больница № 3 г. Миасс</w:t>
      </w:r>
      <w:r w:rsidRPr="00930F61">
        <w:t>».</w:t>
      </w:r>
    </w:p>
    <w:p w14:paraId="50D3AA95" w14:textId="77777777" w:rsidR="00930F61" w:rsidRPr="00930F61" w:rsidRDefault="00930F61" w:rsidP="00930F61">
      <w:pPr>
        <w:ind w:firstLine="709"/>
        <w:rPr>
          <w:rFonts w:ascii="Times New Roman" w:eastAsia="Times New Roman" w:hAnsi="Times New Roman" w:cs="Times New Roman"/>
        </w:rPr>
      </w:pPr>
      <w:r w:rsidRPr="00930F61">
        <w:rPr>
          <w:rFonts w:ascii="Times New Roman" w:hAnsi="Times New Roman" w:cs="Times New Roman"/>
        </w:rPr>
        <w:br w:type="page"/>
      </w:r>
    </w:p>
    <w:p w14:paraId="6343F8A8" w14:textId="77777777" w:rsidR="00E35256" w:rsidRPr="00930F61" w:rsidRDefault="00347EA9" w:rsidP="00930F61">
      <w:pPr>
        <w:pStyle w:val="31"/>
        <w:shd w:val="clear" w:color="auto" w:fill="auto"/>
        <w:spacing w:before="0" w:line="240" w:lineRule="auto"/>
        <w:ind w:firstLine="709"/>
        <w:jc w:val="right"/>
      </w:pPr>
      <w:r w:rsidRPr="00930F61">
        <w:lastRenderedPageBreak/>
        <w:t>Приложение №1</w:t>
      </w:r>
    </w:p>
    <w:p w14:paraId="41A73FC4" w14:textId="0324B8ED" w:rsidR="00930F61" w:rsidRPr="00930F61" w:rsidRDefault="00930F61" w:rsidP="00930F61">
      <w:pPr>
        <w:pStyle w:val="42"/>
        <w:keepNext/>
        <w:keepLines/>
        <w:shd w:val="clear" w:color="auto" w:fill="auto"/>
        <w:spacing w:before="0" w:after="0" w:line="240" w:lineRule="auto"/>
        <w:ind w:firstLine="709"/>
        <w:jc w:val="right"/>
        <w:outlineLvl w:val="9"/>
        <w:rPr>
          <w:b w:val="0"/>
          <w:bCs w:val="0"/>
        </w:rPr>
      </w:pPr>
      <w:bookmarkStart w:id="1" w:name="bookmark1"/>
      <w:r w:rsidRPr="00930F61">
        <w:rPr>
          <w:b w:val="0"/>
          <w:bCs w:val="0"/>
        </w:rPr>
        <w:t>к Антикоррупционной политике ГБУЗ «</w:t>
      </w:r>
      <w:r w:rsidR="00F11569" w:rsidRPr="00F11569">
        <w:rPr>
          <w:b w:val="0"/>
          <w:bCs w:val="0"/>
          <w:color w:val="auto"/>
          <w:lang w:val="ru-RU"/>
        </w:rPr>
        <w:t>Городская больница № 3 г. Миасс</w:t>
      </w:r>
      <w:r w:rsidRPr="00F11569">
        <w:rPr>
          <w:b w:val="0"/>
          <w:bCs w:val="0"/>
        </w:rPr>
        <w:t>»</w:t>
      </w:r>
    </w:p>
    <w:p w14:paraId="484609E9" w14:textId="77777777" w:rsidR="00930F61" w:rsidRPr="00930F61" w:rsidRDefault="00930F61" w:rsidP="00930F61">
      <w:pPr>
        <w:pStyle w:val="42"/>
        <w:keepNext/>
        <w:keepLines/>
        <w:shd w:val="clear" w:color="auto" w:fill="auto"/>
        <w:spacing w:before="0" w:after="0" w:line="240" w:lineRule="auto"/>
        <w:ind w:firstLine="709"/>
        <w:jc w:val="right"/>
        <w:outlineLvl w:val="9"/>
        <w:rPr>
          <w:b w:val="0"/>
          <w:bCs w:val="0"/>
        </w:rPr>
      </w:pPr>
    </w:p>
    <w:p w14:paraId="41F702F7" w14:textId="77777777" w:rsidR="00E35256" w:rsidRPr="00930F61" w:rsidRDefault="00347EA9" w:rsidP="00930F61">
      <w:pPr>
        <w:pStyle w:val="42"/>
        <w:keepNext/>
        <w:keepLines/>
        <w:shd w:val="clear" w:color="auto" w:fill="auto"/>
        <w:spacing w:before="0" w:after="0" w:line="240" w:lineRule="auto"/>
        <w:ind w:firstLine="709"/>
        <w:jc w:val="center"/>
        <w:outlineLvl w:val="9"/>
      </w:pPr>
      <w:r w:rsidRPr="00930F61">
        <w:t>Обязательство</w:t>
      </w:r>
      <w:bookmarkEnd w:id="1"/>
    </w:p>
    <w:p w14:paraId="3C3996F8" w14:textId="77777777" w:rsidR="00E35256" w:rsidRPr="00930F61" w:rsidRDefault="00347EA9" w:rsidP="00930F61">
      <w:pPr>
        <w:pStyle w:val="42"/>
        <w:keepNext/>
        <w:keepLines/>
        <w:shd w:val="clear" w:color="auto" w:fill="auto"/>
        <w:spacing w:before="0" w:after="0" w:line="240" w:lineRule="auto"/>
        <w:ind w:firstLine="709"/>
        <w:jc w:val="center"/>
        <w:outlineLvl w:val="9"/>
      </w:pPr>
      <w:bookmarkStart w:id="2" w:name="bookmark2"/>
      <w:r w:rsidRPr="00930F61">
        <w:t>о соблюдении норм антикоррупционного законодательства</w:t>
      </w:r>
      <w:bookmarkEnd w:id="2"/>
    </w:p>
    <w:p w14:paraId="08618EC0" w14:textId="5751AD41" w:rsidR="00E35256" w:rsidRPr="00930F61" w:rsidRDefault="00347EA9" w:rsidP="00930F61">
      <w:pPr>
        <w:pStyle w:val="31"/>
        <w:shd w:val="clear" w:color="auto" w:fill="auto"/>
        <w:tabs>
          <w:tab w:val="left" w:leader="underscore" w:pos="1147"/>
          <w:tab w:val="left" w:leader="underscore" w:pos="2561"/>
          <w:tab w:val="left" w:leader="underscore" w:pos="2760"/>
          <w:tab w:val="left" w:leader="underscore" w:pos="4805"/>
          <w:tab w:val="left" w:leader="underscore" w:pos="5686"/>
        </w:tabs>
        <w:spacing w:before="0" w:line="240" w:lineRule="auto"/>
        <w:ind w:firstLine="709"/>
        <w:jc w:val="both"/>
      </w:pPr>
      <w:r w:rsidRPr="00930F61">
        <w:t xml:space="preserve">Я, </w:t>
      </w:r>
      <w:r w:rsidRPr="00930F61">
        <w:tab/>
      </w:r>
      <w:r w:rsidRPr="00930F61">
        <w:tab/>
      </w:r>
      <w:r w:rsidR="00930F61" w:rsidRPr="00930F61">
        <w:rPr>
          <w:lang w:val="ru-RU"/>
        </w:rPr>
        <w:t>_______________________________________________________________</w:t>
      </w:r>
      <w:r w:rsidRPr="00930F61">
        <w:t xml:space="preserve"> работающи</w:t>
      </w:r>
      <w:proofErr w:type="gramStart"/>
      <w:r w:rsidRPr="00930F61">
        <w:t>й(</w:t>
      </w:r>
      <w:proofErr w:type="spellStart"/>
      <w:proofErr w:type="gramEnd"/>
      <w:r w:rsidRPr="00930F61">
        <w:t>ая</w:t>
      </w:r>
      <w:proofErr w:type="spellEnd"/>
      <w:r w:rsidRPr="00930F61">
        <w:t>) в ГБУЗ «</w:t>
      </w:r>
      <w:r w:rsidR="00F11569" w:rsidRPr="00F11569">
        <w:rPr>
          <w:bCs/>
          <w:color w:val="auto"/>
          <w:lang w:val="ru-RU"/>
        </w:rPr>
        <w:t>Городская больница № 3 г. Миасс</w:t>
      </w:r>
      <w:r w:rsidRPr="00930F61">
        <w:t>» в</w:t>
      </w:r>
      <w:r w:rsidR="00930F61" w:rsidRPr="00930F61">
        <w:rPr>
          <w:lang w:val="ru-RU"/>
        </w:rPr>
        <w:t xml:space="preserve"> </w:t>
      </w:r>
      <w:r w:rsidRPr="00930F61">
        <w:t xml:space="preserve">должности </w:t>
      </w:r>
      <w:r w:rsidRPr="00930F61">
        <w:tab/>
      </w:r>
      <w:r w:rsidR="00930F61" w:rsidRPr="00930F61">
        <w:rPr>
          <w:lang w:val="ru-RU"/>
        </w:rPr>
        <w:t>___________________</w:t>
      </w:r>
      <w:r w:rsidRPr="00930F61">
        <w:t xml:space="preserve"> , принимаю на себя</w:t>
      </w:r>
      <w:r w:rsidR="00930F61" w:rsidRPr="00930F61">
        <w:rPr>
          <w:lang w:val="ru-RU"/>
        </w:rPr>
        <w:t xml:space="preserve"> </w:t>
      </w:r>
      <w:r w:rsidRPr="00930F61">
        <w:t>обязательства, связанные с соблюдением антикоррупционного законодательства, а именно:</w:t>
      </w:r>
    </w:p>
    <w:p w14:paraId="21AE0962" w14:textId="52DB122E" w:rsidR="00E35256" w:rsidRPr="00930F61" w:rsidRDefault="00347EA9" w:rsidP="00930F61">
      <w:pPr>
        <w:pStyle w:val="31"/>
        <w:shd w:val="clear" w:color="auto" w:fill="auto"/>
        <w:tabs>
          <w:tab w:val="left" w:pos="2634"/>
        </w:tabs>
        <w:spacing w:before="0" w:line="240" w:lineRule="auto"/>
        <w:ind w:firstLine="709"/>
        <w:jc w:val="both"/>
      </w:pPr>
      <w:r w:rsidRPr="00930F61">
        <w:t>а)</w:t>
      </w:r>
      <w:r w:rsidR="00930F61" w:rsidRPr="00930F61">
        <w:rPr>
          <w:lang w:val="ru-RU"/>
        </w:rPr>
        <w:t xml:space="preserve"> </w:t>
      </w:r>
      <w:r w:rsidR="00930F61" w:rsidRPr="00930F61">
        <w:t xml:space="preserve">воздерживаться </w:t>
      </w:r>
      <w:r w:rsidRPr="00930F61">
        <w:t>от совершения и (или) участия в совершении коррупционных правонарушений в интересах или от имени ГБУЗ «</w:t>
      </w:r>
      <w:r w:rsidR="00F11569" w:rsidRPr="00F11569">
        <w:rPr>
          <w:bCs/>
          <w:color w:val="auto"/>
          <w:lang w:val="ru-RU"/>
        </w:rPr>
        <w:t>Городская больница № 3 г. Миасс</w:t>
      </w:r>
      <w:r w:rsidRPr="00930F61">
        <w:t>»;</w:t>
      </w:r>
    </w:p>
    <w:p w14:paraId="2CAABFD5" w14:textId="1668AAEF" w:rsidR="00E35256" w:rsidRPr="00930F61" w:rsidRDefault="00347EA9" w:rsidP="00930F61">
      <w:pPr>
        <w:pStyle w:val="31"/>
        <w:shd w:val="clear" w:color="auto" w:fill="auto"/>
        <w:tabs>
          <w:tab w:val="left" w:pos="2574"/>
        </w:tabs>
        <w:spacing w:before="0" w:line="240" w:lineRule="auto"/>
        <w:ind w:firstLine="709"/>
        <w:jc w:val="both"/>
      </w:pPr>
      <w:r w:rsidRPr="00930F61">
        <w:t>б)</w:t>
      </w:r>
      <w:r w:rsidR="00930F61" w:rsidRPr="00930F61">
        <w:rPr>
          <w:lang w:val="ru-RU"/>
        </w:rPr>
        <w:t xml:space="preserve"> </w:t>
      </w:r>
      <w:r w:rsidR="00930F61" w:rsidRPr="00930F61">
        <w:t xml:space="preserve">воздерживаться </w:t>
      </w:r>
      <w:r w:rsidRPr="00930F61">
        <w:t>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ГБУЗ «</w:t>
      </w:r>
      <w:r w:rsidR="00F11569" w:rsidRPr="00F11569">
        <w:rPr>
          <w:bCs/>
          <w:color w:val="auto"/>
          <w:lang w:val="ru-RU"/>
        </w:rPr>
        <w:t>Городская больница № 3 г. Миасс</w:t>
      </w:r>
      <w:r w:rsidRPr="00930F61">
        <w:t>»;</w:t>
      </w:r>
    </w:p>
    <w:p w14:paraId="2D8E0FF1" w14:textId="77777777" w:rsidR="00E35256" w:rsidRPr="00930F61" w:rsidRDefault="00930F61" w:rsidP="00930F61">
      <w:pPr>
        <w:pStyle w:val="31"/>
        <w:shd w:val="clear" w:color="auto" w:fill="auto"/>
        <w:tabs>
          <w:tab w:val="left" w:pos="1095"/>
        </w:tabs>
        <w:spacing w:before="0" w:line="240" w:lineRule="auto"/>
        <w:ind w:firstLine="709"/>
        <w:jc w:val="both"/>
      </w:pPr>
      <w:r w:rsidRPr="00930F61">
        <w:t xml:space="preserve">в) </w:t>
      </w:r>
      <w:r w:rsidR="00347EA9" w:rsidRPr="00930F61">
        <w:t>воздерживаться от отношений личной заинтересованности с лицами, занимающимися предпринимательской деятельностью;</w:t>
      </w:r>
    </w:p>
    <w:p w14:paraId="3E0667EB" w14:textId="77777777" w:rsidR="00E35256" w:rsidRPr="00930F61" w:rsidRDefault="00347EA9" w:rsidP="00930F61">
      <w:pPr>
        <w:pStyle w:val="31"/>
        <w:shd w:val="clear" w:color="auto" w:fill="auto"/>
        <w:tabs>
          <w:tab w:val="left" w:pos="3190"/>
        </w:tabs>
        <w:spacing w:before="0" w:line="240" w:lineRule="auto"/>
        <w:ind w:firstLine="709"/>
        <w:jc w:val="both"/>
      </w:pPr>
      <w:r w:rsidRPr="00930F61">
        <w:t>г)</w:t>
      </w:r>
      <w:r w:rsidR="00930F61" w:rsidRPr="00930F61">
        <w:rPr>
          <w:lang w:val="ru-RU"/>
        </w:rPr>
        <w:t xml:space="preserve"> </w:t>
      </w:r>
      <w:r w:rsidRPr="00930F61">
        <w:t>незамедлительно</w:t>
      </w:r>
      <w:r w:rsidR="00930F61" w:rsidRPr="00930F61">
        <w:rPr>
          <w:lang w:val="ru-RU"/>
        </w:rPr>
        <w:t xml:space="preserve"> </w:t>
      </w:r>
      <w:r w:rsidRPr="00930F61">
        <w:t>информировать ответственного за реализацию Антикоррупционного плана о случаях склонения работника к совершению коррупционных правонарушений;</w:t>
      </w:r>
    </w:p>
    <w:p w14:paraId="16CD7445" w14:textId="64C5F536" w:rsidR="00E35256" w:rsidRPr="00930F61" w:rsidRDefault="00347EA9" w:rsidP="00930F61">
      <w:pPr>
        <w:pStyle w:val="31"/>
        <w:shd w:val="clear" w:color="auto" w:fill="auto"/>
        <w:tabs>
          <w:tab w:val="left" w:pos="3214"/>
        </w:tabs>
        <w:spacing w:before="0" w:line="240" w:lineRule="auto"/>
        <w:ind w:firstLine="709"/>
        <w:jc w:val="both"/>
      </w:pPr>
      <w:r w:rsidRPr="00930F61">
        <w:t>д)</w:t>
      </w:r>
      <w:r w:rsidR="00930F61" w:rsidRPr="00930F61">
        <w:rPr>
          <w:lang w:val="ru-RU"/>
        </w:rPr>
        <w:t xml:space="preserve"> </w:t>
      </w:r>
      <w:r w:rsidRPr="00930F61">
        <w:t>незамедлительно</w:t>
      </w:r>
      <w:r w:rsidR="00930F61" w:rsidRPr="00930F61">
        <w:rPr>
          <w:lang w:val="ru-RU"/>
        </w:rPr>
        <w:t xml:space="preserve"> </w:t>
      </w:r>
      <w:r w:rsidRPr="00930F61">
        <w:t>информировать ответственного за реализацию Антикоррупционного плана о ставшей известной работнику информации о случаях совершения коррупционных правонарушений другими работниками, контрагентами ГБУЗ «</w:t>
      </w:r>
      <w:r w:rsidR="00F11569">
        <w:t>ГОРОДСКАЯ БОЛЬНИЦА № 3 Г. МИАСС</w:t>
      </w:r>
      <w:r w:rsidRPr="00930F61">
        <w:t>» или иными лицам</w:t>
      </w:r>
      <w:r w:rsidR="00930F61" w:rsidRPr="00930F61">
        <w:rPr>
          <w:lang w:val="ru-RU"/>
        </w:rPr>
        <w:t xml:space="preserve"> </w:t>
      </w:r>
      <w:r w:rsidRPr="00930F61">
        <w:t>сообщать непосредственному руководителю о возможности возникновения либо возникшем у работника конфликте интересов.</w:t>
      </w:r>
    </w:p>
    <w:p w14:paraId="62F242FF" w14:textId="77777777" w:rsidR="00E35256" w:rsidRPr="00930F61" w:rsidRDefault="00347EA9" w:rsidP="00930F61">
      <w:pPr>
        <w:pStyle w:val="31"/>
        <w:shd w:val="clear" w:color="auto" w:fill="auto"/>
        <w:tabs>
          <w:tab w:val="left" w:pos="1561"/>
        </w:tabs>
        <w:spacing w:before="0" w:line="240" w:lineRule="auto"/>
        <w:ind w:firstLine="709"/>
        <w:jc w:val="both"/>
      </w:pPr>
      <w:r w:rsidRPr="00930F61">
        <w:t>е)</w:t>
      </w:r>
      <w:r w:rsidR="00930F61" w:rsidRPr="00930F61">
        <w:rPr>
          <w:lang w:val="ru-RU"/>
        </w:rPr>
        <w:t xml:space="preserve"> </w:t>
      </w:r>
      <w:r w:rsidR="00930F61" w:rsidRPr="00930F61">
        <w:t xml:space="preserve">не </w:t>
      </w:r>
      <w:r w:rsidRPr="00930F61">
        <w:t>составлять протекцию, не оказывать поддержку субъектам предпринимательской деятельности в личных, корыстных интересах;</w:t>
      </w:r>
    </w:p>
    <w:p w14:paraId="030118DE" w14:textId="77777777" w:rsidR="00E35256" w:rsidRPr="00930F61" w:rsidRDefault="00347EA9" w:rsidP="00930F61">
      <w:pPr>
        <w:pStyle w:val="31"/>
        <w:shd w:val="clear" w:color="auto" w:fill="auto"/>
        <w:tabs>
          <w:tab w:val="left" w:pos="1095"/>
        </w:tabs>
        <w:spacing w:before="0" w:line="240" w:lineRule="auto"/>
        <w:ind w:firstLine="709"/>
        <w:jc w:val="both"/>
      </w:pPr>
      <w:r w:rsidRPr="00930F61">
        <w:t>ж)</w:t>
      </w:r>
      <w:r w:rsidR="00930F61" w:rsidRPr="00930F61">
        <w:rPr>
          <w:lang w:val="ru-RU"/>
        </w:rPr>
        <w:t xml:space="preserve"> </w:t>
      </w:r>
      <w:r w:rsidRPr="00930F61">
        <w:t>не создавать условия и не пользоваться созданными условиями для получения личной ненадлежащей выгоды, пользуясь своим служебным положением;</w:t>
      </w:r>
    </w:p>
    <w:p w14:paraId="5C23A329" w14:textId="77777777" w:rsidR="00E35256" w:rsidRPr="00930F61" w:rsidRDefault="00930F61" w:rsidP="00930F61">
      <w:pPr>
        <w:pStyle w:val="31"/>
        <w:shd w:val="clear" w:color="auto" w:fill="auto"/>
        <w:tabs>
          <w:tab w:val="left" w:pos="1119"/>
        </w:tabs>
        <w:spacing w:before="0" w:line="240" w:lineRule="auto"/>
        <w:ind w:firstLine="709"/>
        <w:jc w:val="both"/>
      </w:pPr>
      <w:r w:rsidRPr="00930F61">
        <w:t xml:space="preserve">з) </w:t>
      </w:r>
      <w:r w:rsidR="00347EA9" w:rsidRPr="00930F61">
        <w:t>не проявлять личную заинтересованность и (или) не вмешиваться в споры физических лиц, хозяйствующих субъектов вне рамок, установленных законом;</w:t>
      </w:r>
    </w:p>
    <w:p w14:paraId="5E3743AC" w14:textId="77777777" w:rsidR="00E35256" w:rsidRPr="00930F61" w:rsidRDefault="00930F61" w:rsidP="00930F61">
      <w:pPr>
        <w:pStyle w:val="31"/>
        <w:shd w:val="clear" w:color="auto" w:fill="auto"/>
        <w:tabs>
          <w:tab w:val="left" w:pos="1222"/>
        </w:tabs>
        <w:spacing w:before="0" w:line="240" w:lineRule="auto"/>
        <w:ind w:firstLine="709"/>
        <w:jc w:val="both"/>
      </w:pPr>
      <w:proofErr w:type="gramStart"/>
      <w:r w:rsidRPr="00930F61">
        <w:t xml:space="preserve">и) </w:t>
      </w:r>
      <w:r w:rsidR="00347EA9" w:rsidRPr="00930F61">
        <w:t>прямо или косвенно, лично или через посредничество третьих лиц не участвовать в коррупционных действиях, в том числе не предлагать, не давать, не обещать, не просить и не получать взятки и платежи для упрощения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w:t>
      </w:r>
      <w:proofErr w:type="gramEnd"/>
      <w:r w:rsidR="00347EA9" w:rsidRPr="00930F61">
        <w:t xml:space="preserve"> организации, органы власти и самоуправления, российских и иностранных государственных служащих, частных компаний и их представителей.</w:t>
      </w:r>
    </w:p>
    <w:p w14:paraId="092BFDEC" w14:textId="77777777" w:rsidR="003C4F87" w:rsidRDefault="003C4F87" w:rsidP="00930F61">
      <w:pPr>
        <w:pStyle w:val="31"/>
        <w:shd w:val="clear" w:color="auto" w:fill="auto"/>
        <w:tabs>
          <w:tab w:val="left" w:leader="underscore" w:pos="2698"/>
          <w:tab w:val="left" w:leader="underscore" w:pos="6421"/>
        </w:tabs>
        <w:spacing w:before="0" w:line="240" w:lineRule="auto"/>
        <w:ind w:firstLine="709"/>
        <w:jc w:val="both"/>
      </w:pPr>
    </w:p>
    <w:p w14:paraId="77B8F171" w14:textId="77777777" w:rsidR="003C4F87" w:rsidRDefault="003C4F87" w:rsidP="00930F61">
      <w:pPr>
        <w:pStyle w:val="31"/>
        <w:shd w:val="clear" w:color="auto" w:fill="auto"/>
        <w:tabs>
          <w:tab w:val="left" w:leader="underscore" w:pos="2698"/>
          <w:tab w:val="left" w:leader="underscore" w:pos="6421"/>
        </w:tabs>
        <w:spacing w:before="0" w:line="240" w:lineRule="auto"/>
        <w:ind w:firstLine="709"/>
        <w:jc w:val="both"/>
      </w:pPr>
    </w:p>
    <w:p w14:paraId="0D136A6C" w14:textId="77777777" w:rsidR="00E35256" w:rsidRPr="00930F61" w:rsidRDefault="00347EA9" w:rsidP="00930F61">
      <w:pPr>
        <w:pStyle w:val="31"/>
        <w:shd w:val="clear" w:color="auto" w:fill="auto"/>
        <w:tabs>
          <w:tab w:val="left" w:leader="underscore" w:pos="2698"/>
          <w:tab w:val="left" w:leader="underscore" w:pos="6421"/>
        </w:tabs>
        <w:spacing w:before="0" w:line="240" w:lineRule="auto"/>
        <w:ind w:firstLine="709"/>
        <w:jc w:val="both"/>
      </w:pPr>
      <w:r w:rsidRPr="00930F61">
        <w:t>Подпись</w:t>
      </w:r>
      <w:proofErr w:type="gramStart"/>
      <w:r w:rsidRPr="00930F61">
        <w:tab/>
        <w:t>_(</w:t>
      </w:r>
      <w:r w:rsidRPr="00930F61">
        <w:tab/>
        <w:t>)</w:t>
      </w:r>
      <w:proofErr w:type="gramEnd"/>
    </w:p>
    <w:p w14:paraId="3CE67A24" w14:textId="77777777" w:rsidR="00E35256" w:rsidRPr="00930F61" w:rsidRDefault="00347EA9" w:rsidP="003C4F87">
      <w:pPr>
        <w:pStyle w:val="31"/>
        <w:shd w:val="clear" w:color="auto" w:fill="auto"/>
        <w:spacing w:before="0" w:line="240" w:lineRule="auto"/>
        <w:ind w:left="3539" w:firstLine="709"/>
        <w:jc w:val="left"/>
      </w:pPr>
      <w:r w:rsidRPr="00930F61">
        <w:t>ФИО</w:t>
      </w:r>
    </w:p>
    <w:p w14:paraId="70E886CD" w14:textId="77777777" w:rsidR="003C4F87" w:rsidRDefault="003C4F87" w:rsidP="00930F61">
      <w:pPr>
        <w:pStyle w:val="31"/>
        <w:shd w:val="clear" w:color="auto" w:fill="auto"/>
        <w:tabs>
          <w:tab w:val="left" w:pos="2106"/>
        </w:tabs>
        <w:spacing w:before="0" w:line="240" w:lineRule="auto"/>
        <w:ind w:firstLine="709"/>
        <w:jc w:val="both"/>
      </w:pPr>
    </w:p>
    <w:p w14:paraId="23884A81" w14:textId="77777777" w:rsidR="00E35256" w:rsidRPr="00930F61" w:rsidRDefault="00347EA9" w:rsidP="00930F61">
      <w:pPr>
        <w:pStyle w:val="31"/>
        <w:shd w:val="clear" w:color="auto" w:fill="auto"/>
        <w:tabs>
          <w:tab w:val="left" w:pos="2106"/>
        </w:tabs>
        <w:spacing w:before="0" w:line="240" w:lineRule="auto"/>
        <w:ind w:firstLine="709"/>
        <w:jc w:val="both"/>
      </w:pPr>
      <w:r w:rsidRPr="00930F61">
        <w:t>«</w:t>
      </w:r>
      <w:r w:rsidR="00930F61" w:rsidRPr="00930F61">
        <w:rPr>
          <w:lang w:val="ru-RU"/>
        </w:rPr>
        <w:t>_____</w:t>
      </w:r>
      <w:r w:rsidR="00930F61" w:rsidRPr="00930F61">
        <w:t xml:space="preserve"> »</w:t>
      </w:r>
      <w:r w:rsidR="00930F61" w:rsidRPr="00930F61">
        <w:tab/>
        <w:t>20___</w:t>
      </w:r>
      <w:r w:rsidRPr="00930F61">
        <w:t xml:space="preserve"> г.</w:t>
      </w:r>
    </w:p>
    <w:p w14:paraId="3E9EFD39" w14:textId="77777777" w:rsidR="00930F61" w:rsidRPr="00930F61" w:rsidRDefault="00930F61" w:rsidP="00930F61">
      <w:pPr>
        <w:ind w:firstLine="709"/>
        <w:rPr>
          <w:rFonts w:ascii="Times New Roman" w:eastAsia="Times New Roman" w:hAnsi="Times New Roman" w:cs="Times New Roman"/>
        </w:rPr>
      </w:pPr>
      <w:r w:rsidRPr="00930F61">
        <w:rPr>
          <w:rFonts w:ascii="Times New Roman" w:hAnsi="Times New Roman" w:cs="Times New Roman"/>
        </w:rPr>
        <w:br w:type="page"/>
      </w:r>
    </w:p>
    <w:p w14:paraId="74653CAF" w14:textId="77777777" w:rsidR="00930F61" w:rsidRPr="00930F61" w:rsidRDefault="00930F61" w:rsidP="00930F61">
      <w:pPr>
        <w:pStyle w:val="60"/>
        <w:spacing w:line="240" w:lineRule="auto"/>
        <w:ind w:firstLine="709"/>
        <w:jc w:val="right"/>
        <w:rPr>
          <w:b w:val="0"/>
          <w:bCs w:val="0"/>
          <w:lang w:val="ru-RU"/>
        </w:rPr>
      </w:pPr>
      <w:r w:rsidRPr="00930F61">
        <w:rPr>
          <w:b w:val="0"/>
          <w:bCs w:val="0"/>
        </w:rPr>
        <w:lastRenderedPageBreak/>
        <w:t>Приложение №</w:t>
      </w:r>
      <w:r w:rsidRPr="00930F61">
        <w:rPr>
          <w:b w:val="0"/>
          <w:bCs w:val="0"/>
          <w:lang w:val="ru-RU"/>
        </w:rPr>
        <w:t>2</w:t>
      </w:r>
    </w:p>
    <w:p w14:paraId="6AD602A1" w14:textId="1DE54325" w:rsidR="00930F61" w:rsidRDefault="00930F61" w:rsidP="00930F61">
      <w:pPr>
        <w:pStyle w:val="60"/>
        <w:shd w:val="clear" w:color="auto" w:fill="auto"/>
        <w:spacing w:line="240" w:lineRule="auto"/>
        <w:ind w:firstLine="709"/>
        <w:jc w:val="right"/>
        <w:rPr>
          <w:b w:val="0"/>
          <w:bCs w:val="0"/>
        </w:rPr>
      </w:pPr>
      <w:r w:rsidRPr="00930F61">
        <w:rPr>
          <w:b w:val="0"/>
          <w:bCs w:val="0"/>
        </w:rPr>
        <w:t>к Антикоррупционной политике ГБУЗ «</w:t>
      </w:r>
      <w:r w:rsidR="00F11569">
        <w:rPr>
          <w:b w:val="0"/>
          <w:bCs w:val="0"/>
        </w:rPr>
        <w:t>ГОРОДСКАЯ БОЛЬНИЦА № 3 Г. МИАСС</w:t>
      </w:r>
      <w:r w:rsidRPr="00930F61">
        <w:rPr>
          <w:b w:val="0"/>
          <w:bCs w:val="0"/>
        </w:rPr>
        <w:t>»</w:t>
      </w:r>
    </w:p>
    <w:p w14:paraId="2F2FBA79" w14:textId="77777777" w:rsidR="00E673A9" w:rsidRPr="00930F61" w:rsidRDefault="00E673A9" w:rsidP="00930F61">
      <w:pPr>
        <w:pStyle w:val="60"/>
        <w:shd w:val="clear" w:color="auto" w:fill="auto"/>
        <w:spacing w:line="240" w:lineRule="auto"/>
        <w:ind w:firstLine="709"/>
        <w:jc w:val="right"/>
        <w:rPr>
          <w:b w:val="0"/>
          <w:bCs w:val="0"/>
        </w:rPr>
      </w:pPr>
    </w:p>
    <w:p w14:paraId="551181A8" w14:textId="77777777" w:rsidR="00E35256" w:rsidRPr="00930F61" w:rsidRDefault="00347EA9" w:rsidP="00930F61">
      <w:pPr>
        <w:pStyle w:val="60"/>
        <w:shd w:val="clear" w:color="auto" w:fill="auto"/>
        <w:spacing w:line="240" w:lineRule="auto"/>
        <w:ind w:firstLine="709"/>
        <w:jc w:val="center"/>
      </w:pPr>
      <w:r w:rsidRPr="00930F61">
        <w:t>Антикоррупционная контрактная оговорка</w:t>
      </w:r>
    </w:p>
    <w:p w14:paraId="1BA7F1BC" w14:textId="77777777" w:rsidR="00E35256" w:rsidRPr="00930F61" w:rsidRDefault="00347EA9" w:rsidP="00930F61">
      <w:pPr>
        <w:pStyle w:val="90"/>
        <w:numPr>
          <w:ilvl w:val="2"/>
          <w:numId w:val="6"/>
        </w:numPr>
        <w:shd w:val="clear" w:color="auto" w:fill="auto"/>
        <w:tabs>
          <w:tab w:val="left" w:pos="339"/>
        </w:tabs>
        <w:spacing w:before="0" w:after="0" w:line="240" w:lineRule="auto"/>
        <w:ind w:firstLine="709"/>
        <w:rPr>
          <w:sz w:val="24"/>
          <w:szCs w:val="24"/>
        </w:rPr>
      </w:pPr>
      <w:proofErr w:type="gramStart"/>
      <w:r w:rsidRPr="00930F61">
        <w:rPr>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930F61">
        <w:rPr>
          <w:sz w:val="24"/>
          <w:szCs w:val="24"/>
        </w:rPr>
        <w:t xml:space="preserve"> </w:t>
      </w:r>
      <w:proofErr w:type="gramStart"/>
      <w:r w:rsidRPr="00930F61">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14F17BC3" w14:textId="77777777" w:rsidR="00E35256" w:rsidRPr="00930F61" w:rsidRDefault="00347EA9" w:rsidP="00930F61">
      <w:pPr>
        <w:pStyle w:val="90"/>
        <w:numPr>
          <w:ilvl w:val="2"/>
          <w:numId w:val="6"/>
        </w:numPr>
        <w:shd w:val="clear" w:color="auto" w:fill="auto"/>
        <w:tabs>
          <w:tab w:val="left" w:pos="349"/>
        </w:tabs>
        <w:spacing w:before="0" w:after="0" w:line="240" w:lineRule="auto"/>
        <w:ind w:firstLine="709"/>
        <w:rPr>
          <w:sz w:val="24"/>
          <w:szCs w:val="24"/>
        </w:rPr>
      </w:pPr>
      <w:r w:rsidRPr="00930F61">
        <w:rPr>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930F6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30F61">
        <w:rPr>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30F61">
        <w:rPr>
          <w:sz w:val="24"/>
          <w:szCs w:val="24"/>
        </w:rPr>
        <w:t>с даты направления</w:t>
      </w:r>
      <w:proofErr w:type="gramEnd"/>
      <w:r w:rsidRPr="00930F61">
        <w:rPr>
          <w:sz w:val="24"/>
          <w:szCs w:val="24"/>
        </w:rPr>
        <w:t xml:space="preserve"> письменного уведомления.</w:t>
      </w:r>
    </w:p>
    <w:p w14:paraId="0F259FBD" w14:textId="77777777" w:rsidR="00E35256" w:rsidRPr="00930F61" w:rsidRDefault="00347EA9" w:rsidP="00930F61">
      <w:pPr>
        <w:pStyle w:val="90"/>
        <w:numPr>
          <w:ilvl w:val="2"/>
          <w:numId w:val="6"/>
        </w:numPr>
        <w:shd w:val="clear" w:color="auto" w:fill="auto"/>
        <w:tabs>
          <w:tab w:val="left" w:pos="277"/>
        </w:tabs>
        <w:spacing w:before="0" w:after="0" w:line="240" w:lineRule="auto"/>
        <w:ind w:firstLine="709"/>
        <w:rPr>
          <w:sz w:val="24"/>
          <w:szCs w:val="24"/>
        </w:rPr>
      </w:pPr>
      <w:r w:rsidRPr="00930F61">
        <w:rPr>
          <w:sz w:val="24"/>
          <w:szCs w:val="24"/>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30F61">
        <w:rPr>
          <w:sz w:val="24"/>
          <w:szCs w:val="24"/>
        </w:rPr>
        <w:t>был</w:t>
      </w:r>
      <w:proofErr w:type="gramEnd"/>
      <w:r w:rsidRPr="00930F61">
        <w:rPr>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16DDC78" w14:textId="77777777" w:rsidR="00E673A9" w:rsidRDefault="00E673A9">
      <w:pPr>
        <w:rPr>
          <w:rFonts w:ascii="Times New Roman" w:eastAsia="Times New Roman" w:hAnsi="Times New Roman" w:cs="Times New Roman"/>
        </w:rPr>
      </w:pPr>
      <w:r>
        <w:br w:type="page"/>
      </w:r>
    </w:p>
    <w:p w14:paraId="5EAFB405" w14:textId="77777777" w:rsidR="003C4F87" w:rsidRDefault="00347EA9" w:rsidP="00F11569">
      <w:pPr>
        <w:pStyle w:val="31"/>
        <w:shd w:val="clear" w:color="auto" w:fill="auto"/>
        <w:spacing w:before="0" w:line="240" w:lineRule="auto"/>
        <w:ind w:firstLine="709"/>
        <w:jc w:val="right"/>
        <w:rPr>
          <w:lang w:val="ru-RU"/>
        </w:rPr>
      </w:pPr>
      <w:r w:rsidRPr="00930F61">
        <w:lastRenderedPageBreak/>
        <w:t xml:space="preserve">Приложение №3 </w:t>
      </w:r>
    </w:p>
    <w:p w14:paraId="33B28411" w14:textId="77777777" w:rsidR="00F11569" w:rsidRPr="00F11569" w:rsidRDefault="00F11569" w:rsidP="00F11569">
      <w:pPr>
        <w:pStyle w:val="31"/>
        <w:shd w:val="clear" w:color="auto" w:fill="auto"/>
        <w:spacing w:before="0" w:line="240" w:lineRule="auto"/>
        <w:ind w:firstLine="709"/>
        <w:jc w:val="right"/>
        <w:rPr>
          <w:lang w:val="ru-RU"/>
        </w:rPr>
      </w:pPr>
    </w:p>
    <w:p w14:paraId="159A0826" w14:textId="5F3AE181" w:rsidR="007836AD" w:rsidRDefault="007836AD" w:rsidP="007836AD">
      <w:pPr>
        <w:pStyle w:val="31"/>
        <w:shd w:val="clear" w:color="auto" w:fill="auto"/>
        <w:spacing w:before="0" w:line="240" w:lineRule="auto"/>
        <w:ind w:firstLine="709"/>
        <w:jc w:val="left"/>
      </w:pPr>
      <w:r w:rsidRPr="007836AD">
        <w:t>к Антикоррупционной политике ГБУЗ «</w:t>
      </w:r>
      <w:r w:rsidR="00F11569">
        <w:t>ГОРОДСКАЯ БОЛЬНИЦА № 3 Г. МИАСС</w:t>
      </w:r>
      <w:r w:rsidRPr="007836AD">
        <w:t>»</w:t>
      </w:r>
    </w:p>
    <w:p w14:paraId="51375599" w14:textId="77777777" w:rsidR="00E35256" w:rsidRPr="00930F61" w:rsidRDefault="00347EA9" w:rsidP="003C4F87">
      <w:pPr>
        <w:pStyle w:val="40"/>
        <w:shd w:val="clear" w:color="auto" w:fill="auto"/>
        <w:tabs>
          <w:tab w:val="left" w:leader="underscore" w:pos="8812"/>
        </w:tabs>
        <w:spacing w:before="0" w:after="0" w:line="240" w:lineRule="auto"/>
        <w:ind w:firstLine="0"/>
        <w:rPr>
          <w:sz w:val="24"/>
          <w:szCs w:val="24"/>
        </w:rPr>
      </w:pPr>
      <w:r w:rsidRPr="00930F61">
        <w:rPr>
          <w:sz w:val="24"/>
          <w:szCs w:val="24"/>
        </w:rPr>
        <w:t xml:space="preserve">ОТ </w:t>
      </w:r>
      <w:r w:rsidRPr="00930F61">
        <w:rPr>
          <w:sz w:val="24"/>
          <w:szCs w:val="24"/>
        </w:rPr>
        <w:tab/>
      </w:r>
    </w:p>
    <w:p w14:paraId="6281402A" w14:textId="77777777" w:rsidR="00F11569" w:rsidRDefault="00F11569" w:rsidP="003C4F87">
      <w:pPr>
        <w:pStyle w:val="60"/>
        <w:shd w:val="clear" w:color="auto" w:fill="auto"/>
        <w:spacing w:line="240" w:lineRule="auto"/>
        <w:jc w:val="center"/>
        <w:rPr>
          <w:rStyle w:val="63pt"/>
          <w:spacing w:val="0"/>
          <w:lang w:val="ru-RU"/>
        </w:rPr>
      </w:pPr>
    </w:p>
    <w:p w14:paraId="138769BF" w14:textId="77777777" w:rsidR="00F11569" w:rsidRDefault="00F11569" w:rsidP="003C4F87">
      <w:pPr>
        <w:pStyle w:val="60"/>
        <w:shd w:val="clear" w:color="auto" w:fill="auto"/>
        <w:spacing w:line="240" w:lineRule="auto"/>
        <w:jc w:val="center"/>
        <w:rPr>
          <w:rStyle w:val="63pt"/>
          <w:spacing w:val="0"/>
          <w:lang w:val="ru-RU"/>
        </w:rPr>
      </w:pPr>
    </w:p>
    <w:p w14:paraId="52DBA679" w14:textId="5E2E6E92" w:rsidR="00E35256" w:rsidRPr="00930F61" w:rsidRDefault="00347EA9" w:rsidP="00F11569">
      <w:pPr>
        <w:pStyle w:val="60"/>
        <w:shd w:val="clear" w:color="auto" w:fill="auto"/>
        <w:spacing w:line="240" w:lineRule="auto"/>
        <w:jc w:val="center"/>
      </w:pPr>
      <w:r w:rsidRPr="00930F61">
        <w:rPr>
          <w:rStyle w:val="63pt"/>
          <w:spacing w:val="0"/>
        </w:rPr>
        <w:t xml:space="preserve">УВЕДОМЛЕНИЕ </w:t>
      </w:r>
      <w:r w:rsidRPr="00930F61">
        <w:t>о факте обращения в целях склонения сотрудника ГБУЗ «</w:t>
      </w:r>
      <w:r w:rsidR="00F11569">
        <w:t>ГОРОДСКАЯ БОЛЬНИЦА № 3 Г. МИАСС</w:t>
      </w:r>
      <w:r w:rsidRPr="00930F61">
        <w:t>» к совершению коррупционных правонарушений</w:t>
      </w:r>
    </w:p>
    <w:p w14:paraId="4F8E4C45" w14:textId="77777777" w:rsidR="00E35256" w:rsidRPr="00930F61" w:rsidRDefault="00347EA9" w:rsidP="003C4F87">
      <w:pPr>
        <w:pStyle w:val="31"/>
        <w:shd w:val="clear" w:color="auto" w:fill="auto"/>
        <w:spacing w:before="0" w:line="240" w:lineRule="auto"/>
        <w:ind w:firstLine="0"/>
        <w:jc w:val="left"/>
      </w:pPr>
      <w:r w:rsidRPr="00930F61">
        <w:t>Сообщаю, что:</w:t>
      </w:r>
    </w:p>
    <w:p w14:paraId="2110C484" w14:textId="77777777" w:rsidR="00E35256" w:rsidRPr="00930F61" w:rsidRDefault="00347EA9" w:rsidP="003C4F87">
      <w:pPr>
        <w:pStyle w:val="23"/>
        <w:keepNext/>
        <w:keepLines/>
        <w:shd w:val="clear" w:color="auto" w:fill="auto"/>
        <w:tabs>
          <w:tab w:val="left" w:leader="underscore" w:pos="1089"/>
          <w:tab w:val="left" w:leader="underscore" w:pos="6724"/>
        </w:tabs>
        <w:spacing w:line="240" w:lineRule="auto"/>
        <w:outlineLvl w:val="9"/>
      </w:pPr>
      <w:bookmarkStart w:id="3" w:name="bookmark3"/>
      <w:r w:rsidRPr="00930F61">
        <w:t xml:space="preserve">1. </w:t>
      </w:r>
      <w:r w:rsidRPr="00930F61">
        <w:tab/>
      </w:r>
      <w:r w:rsidRPr="00930F61">
        <w:tab/>
      </w:r>
      <w:bookmarkEnd w:id="3"/>
    </w:p>
    <w:p w14:paraId="1B4FC071" w14:textId="77777777" w:rsidR="00E35256" w:rsidRPr="00930F61" w:rsidRDefault="00347EA9" w:rsidP="003C4F87">
      <w:pPr>
        <w:pStyle w:val="90"/>
        <w:shd w:val="clear" w:color="auto" w:fill="auto"/>
        <w:spacing w:before="0" w:after="0" w:line="240" w:lineRule="auto"/>
        <w:jc w:val="left"/>
        <w:rPr>
          <w:sz w:val="24"/>
          <w:szCs w:val="24"/>
        </w:rPr>
      </w:pPr>
      <w:proofErr w:type="gramStart"/>
      <w:r w:rsidRPr="00930F61">
        <w:rPr>
          <w:sz w:val="24"/>
          <w:szCs w:val="24"/>
        </w:rPr>
        <w:t>(описание обстоятельств, при которых стало известно о случаях обращения</w:t>
      </w:r>
      <w:proofErr w:type="gramEnd"/>
    </w:p>
    <w:p w14:paraId="5D966346" w14:textId="77777777" w:rsidR="00E35256" w:rsidRPr="00930F61" w:rsidRDefault="00347EA9" w:rsidP="003C4F87">
      <w:pPr>
        <w:pStyle w:val="90"/>
        <w:shd w:val="clear" w:color="auto" w:fill="auto"/>
        <w:spacing w:before="0" w:after="0" w:line="240" w:lineRule="auto"/>
        <w:jc w:val="center"/>
        <w:rPr>
          <w:sz w:val="24"/>
          <w:szCs w:val="24"/>
        </w:rPr>
      </w:pPr>
      <w:r w:rsidRPr="00930F61">
        <w:rPr>
          <w:sz w:val="24"/>
          <w:szCs w:val="24"/>
        </w:rPr>
        <w:t>к сотруднику в связи с исполнением им служебных обязанностей</w:t>
      </w:r>
    </w:p>
    <w:p w14:paraId="6D6B656B" w14:textId="77777777" w:rsidR="00E35256" w:rsidRPr="00930F61" w:rsidRDefault="00347EA9" w:rsidP="003C4F87">
      <w:pPr>
        <w:pStyle w:val="90"/>
        <w:shd w:val="clear" w:color="auto" w:fill="auto"/>
        <w:spacing w:before="0" w:after="0" w:line="240" w:lineRule="auto"/>
        <w:jc w:val="center"/>
        <w:rPr>
          <w:sz w:val="24"/>
          <w:szCs w:val="24"/>
        </w:rPr>
      </w:pPr>
      <w:proofErr w:type="gramStart"/>
      <w:r w:rsidRPr="00930F61">
        <w:rPr>
          <w:sz w:val="24"/>
          <w:szCs w:val="24"/>
        </w:rPr>
        <w:t>каких-либо лиц в целях склонения его к совершению коррупционных правонарушений)</w:t>
      </w:r>
      <w:proofErr w:type="gramEnd"/>
    </w:p>
    <w:p w14:paraId="4C1EB6C7" w14:textId="77777777" w:rsidR="00E35256" w:rsidRPr="00930F61" w:rsidRDefault="00347EA9" w:rsidP="003C4F87">
      <w:pPr>
        <w:pStyle w:val="100"/>
        <w:shd w:val="clear" w:color="auto" w:fill="auto"/>
        <w:tabs>
          <w:tab w:val="left" w:leader="underscore" w:pos="9174"/>
        </w:tabs>
        <w:spacing w:before="0" w:after="0" w:line="240" w:lineRule="auto"/>
        <w:rPr>
          <w:rFonts w:ascii="Times New Roman" w:hAnsi="Times New Roman" w:cs="Times New Roman"/>
          <w:spacing w:val="0"/>
          <w:sz w:val="24"/>
          <w:szCs w:val="24"/>
        </w:rPr>
      </w:pPr>
      <w:r w:rsidRPr="00930F61">
        <w:rPr>
          <w:rFonts w:ascii="Times New Roman" w:hAnsi="Times New Roman" w:cs="Times New Roman"/>
          <w:spacing w:val="0"/>
          <w:sz w:val="24"/>
          <w:szCs w:val="24"/>
        </w:rPr>
        <w:t xml:space="preserve">2. </w:t>
      </w:r>
      <w:r w:rsidRPr="00930F61">
        <w:rPr>
          <w:rFonts w:ascii="Times New Roman" w:hAnsi="Times New Roman" w:cs="Times New Roman"/>
          <w:spacing w:val="0"/>
          <w:sz w:val="24"/>
          <w:szCs w:val="24"/>
        </w:rPr>
        <w:tab/>
      </w:r>
    </w:p>
    <w:p w14:paraId="5156C257" w14:textId="77777777" w:rsidR="00E35256" w:rsidRPr="00930F61" w:rsidRDefault="00347EA9" w:rsidP="003C4F87">
      <w:pPr>
        <w:pStyle w:val="90"/>
        <w:shd w:val="clear" w:color="auto" w:fill="auto"/>
        <w:spacing w:before="0" w:after="0" w:line="240" w:lineRule="auto"/>
        <w:jc w:val="left"/>
        <w:rPr>
          <w:sz w:val="24"/>
          <w:szCs w:val="24"/>
        </w:rPr>
      </w:pPr>
      <w:proofErr w:type="gramStart"/>
      <w:r w:rsidRPr="00930F61">
        <w:rPr>
          <w:sz w:val="24"/>
          <w:szCs w:val="24"/>
        </w:rPr>
        <w:t>(подробные сведения о коррупционных правонарушениях, которые должен был бы</w:t>
      </w:r>
      <w:proofErr w:type="gramEnd"/>
    </w:p>
    <w:p w14:paraId="086A597A" w14:textId="77777777" w:rsidR="00E35256" w:rsidRPr="00930F61" w:rsidRDefault="00347EA9" w:rsidP="003C4F87">
      <w:pPr>
        <w:pStyle w:val="90"/>
        <w:shd w:val="clear" w:color="auto" w:fill="auto"/>
        <w:spacing w:before="0" w:after="0" w:line="240" w:lineRule="auto"/>
        <w:jc w:val="left"/>
        <w:rPr>
          <w:sz w:val="24"/>
          <w:szCs w:val="24"/>
        </w:rPr>
      </w:pPr>
      <w:r w:rsidRPr="00930F61">
        <w:rPr>
          <w:sz w:val="24"/>
          <w:szCs w:val="24"/>
        </w:rPr>
        <w:t>совершить</w:t>
      </w:r>
    </w:p>
    <w:p w14:paraId="72F756F0" w14:textId="77777777" w:rsidR="00E35256" w:rsidRPr="00930F61" w:rsidRDefault="00347EA9" w:rsidP="003C4F87">
      <w:pPr>
        <w:pStyle w:val="90"/>
        <w:shd w:val="clear" w:color="auto" w:fill="auto"/>
        <w:spacing w:before="0" w:after="0" w:line="240" w:lineRule="auto"/>
        <w:jc w:val="center"/>
        <w:rPr>
          <w:sz w:val="24"/>
          <w:szCs w:val="24"/>
        </w:rPr>
      </w:pPr>
      <w:r w:rsidRPr="00930F61">
        <w:rPr>
          <w:sz w:val="24"/>
          <w:szCs w:val="24"/>
        </w:rPr>
        <w:t>сотрудника по просьбе обратившихся лиц)</w:t>
      </w:r>
    </w:p>
    <w:p w14:paraId="15CF292E" w14:textId="77777777" w:rsidR="00E35256" w:rsidRPr="00930F61" w:rsidRDefault="00347EA9" w:rsidP="003C4F87">
      <w:pPr>
        <w:pStyle w:val="12"/>
        <w:keepNext/>
        <w:keepLines/>
        <w:shd w:val="clear" w:color="auto" w:fill="auto"/>
        <w:tabs>
          <w:tab w:val="left" w:leader="underscore" w:pos="4559"/>
          <w:tab w:val="left" w:leader="underscore" w:pos="7840"/>
          <w:tab w:val="left" w:leader="underscore" w:pos="8087"/>
        </w:tabs>
        <w:spacing w:before="0" w:after="0" w:line="240" w:lineRule="auto"/>
        <w:outlineLvl w:val="9"/>
        <w:rPr>
          <w:rFonts w:ascii="Times New Roman" w:hAnsi="Times New Roman" w:cs="Times New Roman"/>
          <w:w w:val="100"/>
          <w:sz w:val="24"/>
          <w:szCs w:val="24"/>
        </w:rPr>
      </w:pPr>
      <w:bookmarkStart w:id="4" w:name="bookmark4"/>
      <w:r w:rsidRPr="00930F61">
        <w:rPr>
          <w:rFonts w:ascii="Times New Roman" w:hAnsi="Times New Roman" w:cs="Times New Roman"/>
          <w:w w:val="100"/>
          <w:sz w:val="24"/>
          <w:szCs w:val="24"/>
        </w:rPr>
        <w:t>з.</w:t>
      </w:r>
      <w:r w:rsidRPr="00930F61">
        <w:rPr>
          <w:rFonts w:ascii="Times New Roman" w:hAnsi="Times New Roman" w:cs="Times New Roman"/>
          <w:w w:val="100"/>
          <w:sz w:val="24"/>
          <w:szCs w:val="24"/>
        </w:rPr>
        <w:tab/>
        <w:t>;</w:t>
      </w:r>
      <w:r w:rsidRPr="00930F61">
        <w:rPr>
          <w:rFonts w:ascii="Times New Roman" w:hAnsi="Times New Roman" w:cs="Times New Roman"/>
          <w:w w:val="100"/>
          <w:sz w:val="24"/>
          <w:szCs w:val="24"/>
        </w:rPr>
        <w:tab/>
      </w:r>
      <w:r w:rsidRPr="00930F61">
        <w:rPr>
          <w:rFonts w:ascii="Times New Roman" w:hAnsi="Times New Roman" w:cs="Times New Roman"/>
          <w:w w:val="100"/>
          <w:sz w:val="24"/>
          <w:szCs w:val="24"/>
        </w:rPr>
        <w:tab/>
      </w:r>
      <w:bookmarkEnd w:id="4"/>
    </w:p>
    <w:p w14:paraId="476B8414" w14:textId="77777777" w:rsidR="00E35256" w:rsidRPr="00930F61" w:rsidRDefault="00347EA9" w:rsidP="003C4F87">
      <w:pPr>
        <w:pStyle w:val="90"/>
        <w:shd w:val="clear" w:color="auto" w:fill="auto"/>
        <w:spacing w:before="0" w:after="0" w:line="240" w:lineRule="auto"/>
        <w:jc w:val="left"/>
        <w:rPr>
          <w:sz w:val="24"/>
          <w:szCs w:val="24"/>
        </w:rPr>
      </w:pPr>
      <w:r w:rsidRPr="00930F61">
        <w:rPr>
          <w:sz w:val="24"/>
          <w:szCs w:val="24"/>
        </w:rPr>
        <w:t>(все известные сведения о физическом (юридическом) лице, склоняющем к коррупционному правонарушению)</w:t>
      </w:r>
    </w:p>
    <w:p w14:paraId="02B6E037" w14:textId="77777777" w:rsidR="00E35256" w:rsidRPr="00930F61" w:rsidRDefault="00347EA9" w:rsidP="003C4F87">
      <w:pPr>
        <w:pStyle w:val="40"/>
        <w:shd w:val="clear" w:color="auto" w:fill="auto"/>
        <w:tabs>
          <w:tab w:val="left" w:leader="underscore" w:pos="1144"/>
          <w:tab w:val="left" w:leader="underscore" w:pos="7394"/>
          <w:tab w:val="left" w:leader="underscore" w:pos="7658"/>
        </w:tabs>
        <w:spacing w:before="0" w:after="0" w:line="240" w:lineRule="auto"/>
        <w:ind w:firstLine="0"/>
        <w:rPr>
          <w:sz w:val="24"/>
          <w:szCs w:val="24"/>
        </w:rPr>
      </w:pPr>
      <w:r w:rsidRPr="00930F61">
        <w:rPr>
          <w:sz w:val="24"/>
          <w:szCs w:val="24"/>
        </w:rPr>
        <w:t xml:space="preserve">4. </w:t>
      </w:r>
      <w:r w:rsidRPr="00930F61">
        <w:rPr>
          <w:sz w:val="24"/>
          <w:szCs w:val="24"/>
        </w:rPr>
        <w:tab/>
      </w:r>
      <w:r w:rsidRPr="00930F61">
        <w:rPr>
          <w:sz w:val="24"/>
          <w:szCs w:val="24"/>
        </w:rPr>
        <w:tab/>
      </w:r>
      <w:r w:rsidRPr="00930F61">
        <w:rPr>
          <w:sz w:val="24"/>
          <w:szCs w:val="24"/>
        </w:rPr>
        <w:tab/>
      </w:r>
    </w:p>
    <w:p w14:paraId="3CC45581" w14:textId="77777777" w:rsidR="00E35256" w:rsidRPr="00930F61" w:rsidRDefault="00347EA9" w:rsidP="003C4F87">
      <w:pPr>
        <w:pStyle w:val="70"/>
        <w:shd w:val="clear" w:color="auto" w:fill="auto"/>
        <w:spacing w:line="240" w:lineRule="auto"/>
        <w:rPr>
          <w:sz w:val="24"/>
          <w:szCs w:val="24"/>
        </w:rPr>
      </w:pPr>
      <w:proofErr w:type="gramStart"/>
      <w:r w:rsidRPr="00930F61">
        <w:rPr>
          <w:rStyle w:val="7105pt"/>
          <w:sz w:val="24"/>
          <w:szCs w:val="24"/>
        </w:rPr>
        <w:t>(способ</w:t>
      </w:r>
      <w:r w:rsidRPr="00930F61">
        <w:rPr>
          <w:sz w:val="24"/>
          <w:szCs w:val="24"/>
        </w:rPr>
        <w:t xml:space="preserve"> и</w:t>
      </w:r>
      <w:r w:rsidRPr="00930F61">
        <w:rPr>
          <w:rStyle w:val="7105pt"/>
          <w:sz w:val="24"/>
          <w:szCs w:val="24"/>
        </w:rPr>
        <w:t xml:space="preserve"> обстоятельства</w:t>
      </w:r>
      <w:r w:rsidRPr="00930F61">
        <w:rPr>
          <w:sz w:val="24"/>
          <w:szCs w:val="24"/>
        </w:rPr>
        <w:t xml:space="preserve"> склонения к коррупционному правонарушению</w:t>
      </w:r>
      <w:proofErr w:type="gramEnd"/>
    </w:p>
    <w:p w14:paraId="53110032" w14:textId="77777777" w:rsidR="00E35256" w:rsidRPr="00930F61" w:rsidRDefault="00347EA9" w:rsidP="003C4F87">
      <w:pPr>
        <w:pStyle w:val="90"/>
        <w:shd w:val="clear" w:color="auto" w:fill="auto"/>
        <w:spacing w:before="0" w:after="0" w:line="240" w:lineRule="auto"/>
        <w:jc w:val="center"/>
        <w:rPr>
          <w:sz w:val="24"/>
          <w:szCs w:val="24"/>
        </w:rPr>
      </w:pPr>
      <w:r w:rsidRPr="00930F61">
        <w:rPr>
          <w:sz w:val="24"/>
          <w:szCs w:val="24"/>
        </w:rPr>
        <w:t>(подкуп, угроза, обман и т.д.), а также информация об отказе (согласии) принять</w:t>
      </w:r>
    </w:p>
    <w:p w14:paraId="4E414FD6" w14:textId="77777777" w:rsidR="00E35256" w:rsidRPr="00930F61" w:rsidRDefault="00347EA9" w:rsidP="003C4F87">
      <w:pPr>
        <w:pStyle w:val="90"/>
        <w:shd w:val="clear" w:color="auto" w:fill="auto"/>
        <w:spacing w:before="0" w:after="0" w:line="240" w:lineRule="auto"/>
        <w:jc w:val="center"/>
        <w:rPr>
          <w:sz w:val="24"/>
          <w:szCs w:val="24"/>
        </w:rPr>
      </w:pPr>
      <w:r w:rsidRPr="00930F61">
        <w:rPr>
          <w:sz w:val="24"/>
          <w:szCs w:val="24"/>
        </w:rPr>
        <w:t>предложение лица о совершении коррупционного правонарушения)</w:t>
      </w:r>
    </w:p>
    <w:p w14:paraId="3AA09E22" w14:textId="77777777" w:rsidR="00E35256" w:rsidRPr="00930F61" w:rsidRDefault="00347EA9" w:rsidP="003C4F87">
      <w:pPr>
        <w:pStyle w:val="90"/>
        <w:shd w:val="clear" w:color="auto" w:fill="auto"/>
        <w:tabs>
          <w:tab w:val="left" w:pos="5374"/>
          <w:tab w:val="left" w:pos="7102"/>
        </w:tabs>
        <w:spacing w:before="0" w:after="0" w:line="240" w:lineRule="auto"/>
        <w:jc w:val="left"/>
        <w:rPr>
          <w:sz w:val="24"/>
          <w:szCs w:val="24"/>
        </w:rPr>
      </w:pPr>
      <w:r w:rsidRPr="00930F61">
        <w:rPr>
          <w:sz w:val="24"/>
          <w:szCs w:val="24"/>
        </w:rPr>
        <w:t>(дата)</w:t>
      </w:r>
      <w:r w:rsidRPr="00930F61">
        <w:rPr>
          <w:sz w:val="24"/>
          <w:szCs w:val="24"/>
        </w:rPr>
        <w:tab/>
        <w:t>(подпись)</w:t>
      </w:r>
      <w:r w:rsidRPr="00930F61">
        <w:rPr>
          <w:sz w:val="24"/>
          <w:szCs w:val="24"/>
        </w:rPr>
        <w:tab/>
        <w:t>(инициалы и фамилия)</w:t>
      </w:r>
    </w:p>
    <w:p w14:paraId="3EDF4C94" w14:textId="77777777" w:rsidR="00E673A9" w:rsidRDefault="00E673A9">
      <w:pPr>
        <w:rPr>
          <w:rFonts w:ascii="Times New Roman" w:eastAsia="Times New Roman" w:hAnsi="Times New Roman" w:cs="Times New Roman"/>
        </w:rPr>
      </w:pPr>
      <w:r>
        <w:br w:type="page"/>
      </w:r>
    </w:p>
    <w:p w14:paraId="17899585" w14:textId="77777777" w:rsidR="007836AD" w:rsidRDefault="00347EA9" w:rsidP="00930F61">
      <w:pPr>
        <w:pStyle w:val="70"/>
        <w:shd w:val="clear" w:color="auto" w:fill="auto"/>
        <w:spacing w:line="240" w:lineRule="auto"/>
        <w:ind w:firstLine="709"/>
        <w:jc w:val="right"/>
        <w:rPr>
          <w:sz w:val="24"/>
          <w:szCs w:val="24"/>
        </w:rPr>
      </w:pPr>
      <w:r w:rsidRPr="00930F61">
        <w:rPr>
          <w:sz w:val="24"/>
          <w:szCs w:val="24"/>
        </w:rPr>
        <w:lastRenderedPageBreak/>
        <w:t xml:space="preserve">Приложение №4 </w:t>
      </w:r>
    </w:p>
    <w:p w14:paraId="1439DB4C" w14:textId="6D655321" w:rsidR="007836AD" w:rsidRPr="00930F61" w:rsidRDefault="007836AD" w:rsidP="00930F61">
      <w:pPr>
        <w:pStyle w:val="70"/>
        <w:shd w:val="clear" w:color="auto" w:fill="auto"/>
        <w:spacing w:line="240" w:lineRule="auto"/>
        <w:ind w:firstLine="709"/>
        <w:jc w:val="right"/>
        <w:rPr>
          <w:sz w:val="24"/>
          <w:szCs w:val="24"/>
        </w:rPr>
      </w:pPr>
      <w:r w:rsidRPr="007836AD">
        <w:rPr>
          <w:sz w:val="24"/>
          <w:szCs w:val="24"/>
        </w:rPr>
        <w:t>к Антикоррупционной политике ГБУЗ «</w:t>
      </w:r>
      <w:r w:rsidR="00F11569">
        <w:rPr>
          <w:sz w:val="24"/>
          <w:szCs w:val="24"/>
        </w:rPr>
        <w:t>ГОРОДСКАЯ БОЛЬНИЦА № 3 Г. МИАСС</w:t>
      </w:r>
      <w:r w:rsidRPr="007836AD">
        <w:rPr>
          <w:sz w:val="24"/>
          <w:szCs w:val="24"/>
        </w:rPr>
        <w:t>»</w:t>
      </w:r>
    </w:p>
    <w:p w14:paraId="0A9EAD22" w14:textId="77777777" w:rsidR="007836AD" w:rsidRDefault="007836AD" w:rsidP="00930F61">
      <w:pPr>
        <w:pStyle w:val="70"/>
        <w:shd w:val="clear" w:color="auto" w:fill="auto"/>
        <w:spacing w:line="240" w:lineRule="auto"/>
        <w:ind w:firstLine="709"/>
        <w:jc w:val="center"/>
        <w:rPr>
          <w:sz w:val="24"/>
          <w:szCs w:val="24"/>
        </w:rPr>
      </w:pPr>
    </w:p>
    <w:p w14:paraId="04649F83" w14:textId="77777777" w:rsidR="00E35256" w:rsidRPr="00930F61" w:rsidRDefault="00347EA9" w:rsidP="00930F61">
      <w:pPr>
        <w:pStyle w:val="70"/>
        <w:shd w:val="clear" w:color="auto" w:fill="auto"/>
        <w:spacing w:line="240" w:lineRule="auto"/>
        <w:ind w:firstLine="709"/>
        <w:jc w:val="center"/>
        <w:rPr>
          <w:sz w:val="24"/>
          <w:szCs w:val="24"/>
        </w:rPr>
      </w:pPr>
      <w:r w:rsidRPr="00930F61">
        <w:rPr>
          <w:sz w:val="24"/>
          <w:szCs w:val="24"/>
        </w:rPr>
        <w:t>ЖУРНАЛ</w:t>
      </w:r>
    </w:p>
    <w:p w14:paraId="234813DF" w14:textId="77777777" w:rsidR="00E35256" w:rsidRPr="00930F61" w:rsidRDefault="00347EA9" w:rsidP="00930F61">
      <w:pPr>
        <w:pStyle w:val="70"/>
        <w:shd w:val="clear" w:color="auto" w:fill="auto"/>
        <w:spacing w:line="240" w:lineRule="auto"/>
        <w:ind w:firstLine="709"/>
        <w:jc w:val="center"/>
        <w:rPr>
          <w:sz w:val="24"/>
          <w:szCs w:val="24"/>
        </w:rPr>
      </w:pPr>
      <w:r w:rsidRPr="00930F61">
        <w:rPr>
          <w:sz w:val="24"/>
          <w:szCs w:val="24"/>
        </w:rPr>
        <w:t>регистрации уведомлений о фактах обращения в целях склонения государственного или муниципального служащего к совершению коррупционных правонарушений</w:t>
      </w:r>
    </w:p>
    <w:p w14:paraId="1F2F1D18" w14:textId="78B51D58" w:rsidR="00E35256" w:rsidRPr="00F11569" w:rsidRDefault="00347EA9" w:rsidP="003C4F87">
      <w:pPr>
        <w:pStyle w:val="a6"/>
        <w:framePr w:wrap="notBeside" w:vAnchor="text" w:hAnchor="text" w:xAlign="center" w:y="1"/>
        <w:shd w:val="clear" w:color="auto" w:fill="auto"/>
        <w:spacing w:after="0" w:line="240" w:lineRule="auto"/>
        <w:ind w:firstLine="709"/>
        <w:jc w:val="center"/>
        <w:rPr>
          <w:sz w:val="24"/>
          <w:szCs w:val="24"/>
          <w:u w:val="single"/>
        </w:rPr>
      </w:pPr>
      <w:r w:rsidRPr="00F11569">
        <w:rPr>
          <w:rStyle w:val="a7"/>
          <w:sz w:val="24"/>
          <w:szCs w:val="24"/>
        </w:rPr>
        <w:t>Государственное бюджетное учреждение здравоохранения «</w:t>
      </w:r>
      <w:r w:rsidR="00F11569" w:rsidRPr="00F11569">
        <w:rPr>
          <w:bCs/>
          <w:color w:val="auto"/>
          <w:sz w:val="24"/>
          <w:szCs w:val="24"/>
          <w:u w:val="single"/>
          <w:lang w:val="ru-RU"/>
        </w:rPr>
        <w:t>Городская больница № 3 г. Миасс»</w:t>
      </w:r>
    </w:p>
    <w:p w14:paraId="6D7BD558" w14:textId="77777777" w:rsidR="00E35256" w:rsidRPr="00F11569" w:rsidRDefault="00E35256" w:rsidP="00930F61">
      <w:pPr>
        <w:pStyle w:val="25"/>
        <w:framePr w:wrap="notBeside" w:vAnchor="text" w:hAnchor="text" w:xAlign="center" w:y="1"/>
        <w:shd w:val="clear" w:color="auto" w:fill="auto"/>
        <w:spacing w:before="0" w:line="240" w:lineRule="auto"/>
        <w:ind w:firstLine="709"/>
        <w:jc w:val="center"/>
        <w:rPr>
          <w:sz w:val="24"/>
          <w:szCs w:val="24"/>
          <w:u w:val="single"/>
        </w:rPr>
      </w:pPr>
    </w:p>
    <w:tbl>
      <w:tblPr>
        <w:tblW w:w="0" w:type="auto"/>
        <w:jc w:val="center"/>
        <w:tblLayout w:type="fixed"/>
        <w:tblCellMar>
          <w:left w:w="10" w:type="dxa"/>
          <w:right w:w="10" w:type="dxa"/>
        </w:tblCellMar>
        <w:tblLook w:val="04A0" w:firstRow="1" w:lastRow="0" w:firstColumn="1" w:lastColumn="0" w:noHBand="0" w:noVBand="1"/>
      </w:tblPr>
      <w:tblGrid>
        <w:gridCol w:w="326"/>
        <w:gridCol w:w="1102"/>
        <w:gridCol w:w="1318"/>
        <w:gridCol w:w="1666"/>
        <w:gridCol w:w="1166"/>
        <w:gridCol w:w="1291"/>
        <w:gridCol w:w="1387"/>
        <w:gridCol w:w="1392"/>
      </w:tblGrid>
      <w:tr w:rsidR="00E35256" w:rsidRPr="00930F61" w14:paraId="21E9D478" w14:textId="77777777" w:rsidTr="00F11569">
        <w:trPr>
          <w:trHeight w:val="590"/>
          <w:jc w:val="center"/>
        </w:trPr>
        <w:tc>
          <w:tcPr>
            <w:tcW w:w="326" w:type="dxa"/>
            <w:vMerge w:val="restart"/>
            <w:tcBorders>
              <w:top w:val="single" w:sz="4" w:space="0" w:color="auto"/>
              <w:left w:val="single" w:sz="4" w:space="0" w:color="auto"/>
              <w:right w:val="single" w:sz="4" w:space="0" w:color="auto"/>
            </w:tcBorders>
            <w:shd w:val="clear" w:color="auto" w:fill="FFFFFF"/>
          </w:tcPr>
          <w:p w14:paraId="42B47094" w14:textId="77777777" w:rsidR="00E35256" w:rsidRPr="00F11569" w:rsidRDefault="00347EA9" w:rsidP="00F11569">
            <w:pPr>
              <w:pStyle w:val="40"/>
              <w:framePr w:wrap="notBeside" w:vAnchor="text" w:hAnchor="text" w:xAlign="center" w:y="1"/>
              <w:shd w:val="clear" w:color="auto" w:fill="auto"/>
              <w:spacing w:before="0" w:after="0" w:line="240" w:lineRule="auto"/>
              <w:ind w:firstLine="709"/>
              <w:jc w:val="center"/>
              <w:rPr>
                <w:sz w:val="18"/>
                <w:szCs w:val="24"/>
              </w:rPr>
            </w:pPr>
            <w:r w:rsidRPr="00F11569">
              <w:rPr>
                <w:sz w:val="18"/>
                <w:szCs w:val="24"/>
              </w:rPr>
              <w:t>N</w:t>
            </w:r>
          </w:p>
        </w:tc>
        <w:tc>
          <w:tcPr>
            <w:tcW w:w="1102" w:type="dxa"/>
            <w:vMerge w:val="restart"/>
            <w:tcBorders>
              <w:top w:val="single" w:sz="4" w:space="0" w:color="auto"/>
              <w:left w:val="single" w:sz="4" w:space="0" w:color="auto"/>
              <w:right w:val="single" w:sz="4" w:space="0" w:color="auto"/>
            </w:tcBorders>
            <w:shd w:val="clear" w:color="auto" w:fill="FFFFFF"/>
          </w:tcPr>
          <w:p w14:paraId="1F4FAEEA" w14:textId="77777777" w:rsidR="00E35256" w:rsidRPr="00F11569" w:rsidRDefault="00347EA9" w:rsidP="00F11569">
            <w:pPr>
              <w:pStyle w:val="40"/>
              <w:framePr w:wrap="notBeside" w:vAnchor="text" w:hAnchor="text" w:xAlign="center" w:y="1"/>
              <w:shd w:val="clear" w:color="auto" w:fill="auto"/>
              <w:spacing w:before="0" w:after="0" w:line="240" w:lineRule="auto"/>
              <w:ind w:firstLine="0"/>
              <w:rPr>
                <w:sz w:val="18"/>
                <w:szCs w:val="24"/>
              </w:rPr>
            </w:pPr>
            <w:r w:rsidRPr="00F11569">
              <w:rPr>
                <w:sz w:val="18"/>
                <w:szCs w:val="24"/>
              </w:rPr>
              <w:t>Номер, дата</w:t>
            </w:r>
          </w:p>
          <w:p w14:paraId="4EF615FB" w14:textId="778A10C3" w:rsidR="00E35256" w:rsidRPr="00F11569" w:rsidRDefault="00F11569" w:rsidP="00F11569">
            <w:pPr>
              <w:pStyle w:val="40"/>
              <w:framePr w:wrap="notBeside" w:vAnchor="text" w:hAnchor="text" w:xAlign="center" w:y="1"/>
              <w:shd w:val="clear" w:color="auto" w:fill="auto"/>
              <w:spacing w:before="0" w:after="0" w:line="240" w:lineRule="auto"/>
              <w:ind w:firstLine="0"/>
              <w:rPr>
                <w:sz w:val="18"/>
                <w:szCs w:val="24"/>
              </w:rPr>
            </w:pPr>
            <w:r>
              <w:rPr>
                <w:sz w:val="18"/>
                <w:szCs w:val="24"/>
              </w:rPr>
              <w:t>уведомлен</w:t>
            </w:r>
            <w:r w:rsidR="00347EA9" w:rsidRPr="00F11569">
              <w:rPr>
                <w:sz w:val="18"/>
                <w:szCs w:val="24"/>
              </w:rPr>
              <w:t>ия</w:t>
            </w:r>
          </w:p>
        </w:tc>
        <w:tc>
          <w:tcPr>
            <w:tcW w:w="5441" w:type="dxa"/>
            <w:gridSpan w:val="4"/>
            <w:tcBorders>
              <w:top w:val="single" w:sz="4" w:space="0" w:color="auto"/>
              <w:left w:val="single" w:sz="4" w:space="0" w:color="auto"/>
              <w:bottom w:val="single" w:sz="4" w:space="0" w:color="auto"/>
              <w:right w:val="single" w:sz="4" w:space="0" w:color="auto"/>
            </w:tcBorders>
            <w:shd w:val="clear" w:color="auto" w:fill="FFFFFF"/>
          </w:tcPr>
          <w:p w14:paraId="51B62941" w14:textId="06B1F87D" w:rsidR="00E35256" w:rsidRPr="00F11569" w:rsidRDefault="00347EA9" w:rsidP="00F11569">
            <w:pPr>
              <w:pStyle w:val="40"/>
              <w:framePr w:wrap="notBeside" w:vAnchor="text" w:hAnchor="text" w:xAlign="center" w:y="1"/>
              <w:shd w:val="clear" w:color="auto" w:fill="auto"/>
              <w:spacing w:before="0" w:after="0" w:line="240" w:lineRule="auto"/>
              <w:ind w:firstLine="709"/>
              <w:jc w:val="center"/>
              <w:rPr>
                <w:sz w:val="18"/>
                <w:szCs w:val="24"/>
              </w:rPr>
            </w:pPr>
            <w:r w:rsidRPr="00F11569">
              <w:rPr>
                <w:sz w:val="18"/>
                <w:szCs w:val="24"/>
              </w:rPr>
              <w:t>Сведения о сотруднике ГБУЗ «</w:t>
            </w:r>
            <w:r w:rsidR="00F11569" w:rsidRPr="00F11569">
              <w:rPr>
                <w:sz w:val="18"/>
                <w:szCs w:val="24"/>
              </w:rPr>
              <w:t>ГОРОДСКАЯ БОЛЬНИЦА</w:t>
            </w:r>
            <w:r w:rsidR="00F11569">
              <w:rPr>
                <w:sz w:val="18"/>
                <w:szCs w:val="24"/>
                <w:lang w:val="ru-RU"/>
              </w:rPr>
              <w:br/>
            </w:r>
            <w:r w:rsidR="00F11569" w:rsidRPr="00F11569">
              <w:rPr>
                <w:sz w:val="18"/>
                <w:szCs w:val="24"/>
              </w:rPr>
              <w:t xml:space="preserve"> № 3 Г. МИАСС</w:t>
            </w:r>
            <w:r w:rsidRPr="00F11569">
              <w:rPr>
                <w:sz w:val="18"/>
                <w:szCs w:val="24"/>
              </w:rPr>
              <w:t>», направившем уведомление</w:t>
            </w:r>
          </w:p>
        </w:tc>
        <w:tc>
          <w:tcPr>
            <w:tcW w:w="1387" w:type="dxa"/>
            <w:vMerge w:val="restart"/>
            <w:tcBorders>
              <w:top w:val="single" w:sz="4" w:space="0" w:color="auto"/>
              <w:left w:val="single" w:sz="4" w:space="0" w:color="auto"/>
              <w:right w:val="single" w:sz="4" w:space="0" w:color="auto"/>
            </w:tcBorders>
            <w:shd w:val="clear" w:color="auto" w:fill="FFFFFF"/>
          </w:tcPr>
          <w:p w14:paraId="5459921B" w14:textId="77777777" w:rsidR="00E35256" w:rsidRPr="00F11569" w:rsidRDefault="00347EA9" w:rsidP="00F11569">
            <w:pPr>
              <w:pStyle w:val="40"/>
              <w:framePr w:wrap="notBeside" w:vAnchor="text" w:hAnchor="text" w:xAlign="center" w:y="1"/>
              <w:shd w:val="clear" w:color="auto" w:fill="auto"/>
              <w:spacing w:before="0" w:after="0" w:line="240" w:lineRule="auto"/>
              <w:ind w:firstLine="0"/>
              <w:jc w:val="center"/>
              <w:rPr>
                <w:sz w:val="18"/>
                <w:szCs w:val="24"/>
              </w:rPr>
            </w:pPr>
            <w:r w:rsidRPr="00F11569">
              <w:rPr>
                <w:sz w:val="18"/>
                <w:szCs w:val="24"/>
              </w:rPr>
              <w:t>Краткое содержание уведомления</w:t>
            </w:r>
          </w:p>
        </w:tc>
        <w:tc>
          <w:tcPr>
            <w:tcW w:w="1392" w:type="dxa"/>
            <w:vMerge w:val="restart"/>
            <w:tcBorders>
              <w:top w:val="single" w:sz="4" w:space="0" w:color="auto"/>
              <w:left w:val="single" w:sz="4" w:space="0" w:color="auto"/>
              <w:right w:val="single" w:sz="4" w:space="0" w:color="auto"/>
            </w:tcBorders>
            <w:shd w:val="clear" w:color="auto" w:fill="FFFFFF"/>
          </w:tcPr>
          <w:p w14:paraId="3D02725B" w14:textId="69714EF3" w:rsidR="00E35256" w:rsidRPr="00F11569" w:rsidRDefault="00347EA9" w:rsidP="00F11569">
            <w:pPr>
              <w:pStyle w:val="40"/>
              <w:framePr w:wrap="notBeside" w:vAnchor="text" w:hAnchor="text" w:xAlign="center" w:y="1"/>
              <w:shd w:val="clear" w:color="auto" w:fill="auto"/>
              <w:spacing w:before="0" w:after="0" w:line="240" w:lineRule="auto"/>
              <w:ind w:firstLine="0"/>
              <w:jc w:val="center"/>
              <w:rPr>
                <w:sz w:val="18"/>
                <w:szCs w:val="24"/>
              </w:rPr>
            </w:pPr>
            <w:proofErr w:type="spellStart"/>
            <w:r w:rsidRPr="00F11569">
              <w:rPr>
                <w:sz w:val="18"/>
                <w:szCs w:val="24"/>
              </w:rPr>
              <w:t>Ф.И.О.лица</w:t>
            </w:r>
            <w:proofErr w:type="spellEnd"/>
            <w:r w:rsidRPr="00F11569">
              <w:rPr>
                <w:sz w:val="18"/>
                <w:szCs w:val="24"/>
              </w:rPr>
              <w:t>, принявшего уведомление</w:t>
            </w:r>
          </w:p>
        </w:tc>
      </w:tr>
      <w:tr w:rsidR="00E35256" w:rsidRPr="00930F61" w14:paraId="0EFD4C54" w14:textId="77777777" w:rsidTr="00F11569">
        <w:trPr>
          <w:trHeight w:val="1997"/>
          <w:jc w:val="center"/>
        </w:trPr>
        <w:tc>
          <w:tcPr>
            <w:tcW w:w="326" w:type="dxa"/>
            <w:vMerge/>
            <w:tcBorders>
              <w:left w:val="single" w:sz="4" w:space="0" w:color="auto"/>
              <w:bottom w:val="single" w:sz="4" w:space="0" w:color="auto"/>
              <w:right w:val="single" w:sz="4" w:space="0" w:color="auto"/>
            </w:tcBorders>
            <w:shd w:val="clear" w:color="auto" w:fill="FFFFFF"/>
          </w:tcPr>
          <w:p w14:paraId="2288B70B"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102" w:type="dxa"/>
            <w:vMerge/>
            <w:tcBorders>
              <w:left w:val="single" w:sz="4" w:space="0" w:color="auto"/>
              <w:bottom w:val="single" w:sz="4" w:space="0" w:color="auto"/>
              <w:right w:val="single" w:sz="4" w:space="0" w:color="auto"/>
            </w:tcBorders>
            <w:shd w:val="clear" w:color="auto" w:fill="FFFFFF"/>
          </w:tcPr>
          <w:p w14:paraId="71E2E45B"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14:paraId="285F5C37" w14:textId="77777777" w:rsidR="00E35256" w:rsidRPr="00F11569" w:rsidRDefault="00347EA9" w:rsidP="00F11569">
            <w:pPr>
              <w:pStyle w:val="40"/>
              <w:framePr w:wrap="notBeside" w:vAnchor="text" w:hAnchor="text" w:xAlign="center" w:y="1"/>
              <w:shd w:val="clear" w:color="auto" w:fill="auto"/>
              <w:spacing w:before="0" w:after="0" w:line="240" w:lineRule="auto"/>
              <w:ind w:firstLine="0"/>
              <w:rPr>
                <w:sz w:val="20"/>
                <w:szCs w:val="20"/>
              </w:rPr>
            </w:pPr>
            <w:r w:rsidRPr="00F11569">
              <w:rPr>
                <w:sz w:val="20"/>
                <w:szCs w:val="20"/>
              </w:rPr>
              <w:t>Ф.И.О.</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6D6165D9" w14:textId="77777777" w:rsidR="00E35256" w:rsidRPr="00F11569" w:rsidRDefault="00347EA9" w:rsidP="00F11569">
            <w:pPr>
              <w:pStyle w:val="40"/>
              <w:framePr w:wrap="notBeside" w:vAnchor="text" w:hAnchor="text" w:xAlign="center" w:y="1"/>
              <w:shd w:val="clear" w:color="auto" w:fill="auto"/>
              <w:spacing w:before="0" w:after="0" w:line="240" w:lineRule="auto"/>
              <w:ind w:firstLine="0"/>
              <w:jc w:val="center"/>
              <w:rPr>
                <w:sz w:val="20"/>
                <w:szCs w:val="20"/>
              </w:rPr>
            </w:pPr>
            <w:r w:rsidRPr="00F11569">
              <w:rPr>
                <w:sz w:val="20"/>
                <w:szCs w:val="20"/>
              </w:rPr>
              <w:t>документ, удостоверяющий личность, - паспорт гражданина Российской Федерации;</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C8D14B1" w14:textId="77777777" w:rsidR="00E35256" w:rsidRPr="00F11569" w:rsidRDefault="00347EA9" w:rsidP="00F11569">
            <w:pPr>
              <w:pStyle w:val="40"/>
              <w:framePr w:wrap="notBeside" w:vAnchor="text" w:hAnchor="text" w:xAlign="center" w:y="1"/>
              <w:shd w:val="clear" w:color="auto" w:fill="auto"/>
              <w:spacing w:before="0" w:after="0" w:line="240" w:lineRule="auto"/>
              <w:ind w:firstLine="0"/>
              <w:rPr>
                <w:sz w:val="20"/>
                <w:szCs w:val="20"/>
              </w:rPr>
            </w:pPr>
            <w:r w:rsidRPr="00F11569">
              <w:rPr>
                <w:sz w:val="20"/>
                <w:szCs w:val="20"/>
              </w:rPr>
              <w:t>должность</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5B5FA2A4" w14:textId="77777777" w:rsidR="00E35256" w:rsidRPr="00F11569" w:rsidRDefault="00347EA9" w:rsidP="00F11569">
            <w:pPr>
              <w:pStyle w:val="40"/>
              <w:framePr w:wrap="notBeside" w:vAnchor="text" w:hAnchor="text" w:xAlign="center" w:y="1"/>
              <w:shd w:val="clear" w:color="auto" w:fill="auto"/>
              <w:spacing w:before="0" w:after="0" w:line="240" w:lineRule="auto"/>
              <w:ind w:firstLine="0"/>
              <w:rPr>
                <w:sz w:val="20"/>
                <w:szCs w:val="20"/>
              </w:rPr>
            </w:pPr>
            <w:r w:rsidRPr="00F11569">
              <w:rPr>
                <w:sz w:val="20"/>
                <w:szCs w:val="20"/>
              </w:rPr>
              <w:t>контактный номер телефона</w:t>
            </w:r>
          </w:p>
        </w:tc>
        <w:tc>
          <w:tcPr>
            <w:tcW w:w="1387" w:type="dxa"/>
            <w:vMerge/>
            <w:tcBorders>
              <w:left w:val="single" w:sz="4" w:space="0" w:color="auto"/>
              <w:bottom w:val="single" w:sz="4" w:space="0" w:color="auto"/>
              <w:right w:val="single" w:sz="4" w:space="0" w:color="auto"/>
            </w:tcBorders>
            <w:shd w:val="clear" w:color="auto" w:fill="FFFFFF"/>
          </w:tcPr>
          <w:p w14:paraId="7EEF4D55"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392" w:type="dxa"/>
            <w:vMerge/>
            <w:tcBorders>
              <w:left w:val="single" w:sz="4" w:space="0" w:color="auto"/>
              <w:bottom w:val="single" w:sz="4" w:space="0" w:color="auto"/>
              <w:right w:val="single" w:sz="4" w:space="0" w:color="auto"/>
            </w:tcBorders>
            <w:shd w:val="clear" w:color="auto" w:fill="FFFFFF"/>
          </w:tcPr>
          <w:p w14:paraId="3D76BB54" w14:textId="77777777" w:rsidR="00E35256" w:rsidRPr="00930F61" w:rsidRDefault="00E35256" w:rsidP="00930F61">
            <w:pPr>
              <w:framePr w:wrap="notBeside" w:vAnchor="text" w:hAnchor="text" w:xAlign="center" w:y="1"/>
              <w:ind w:firstLine="709"/>
              <w:rPr>
                <w:rFonts w:ascii="Times New Roman" w:hAnsi="Times New Roman" w:cs="Times New Roman"/>
              </w:rPr>
            </w:pPr>
          </w:p>
        </w:tc>
      </w:tr>
      <w:tr w:rsidR="00E35256" w:rsidRPr="00930F61" w14:paraId="3C8DCB19" w14:textId="77777777" w:rsidTr="00F11569">
        <w:trPr>
          <w:trHeight w:val="365"/>
          <w:jc w:val="center"/>
        </w:trPr>
        <w:tc>
          <w:tcPr>
            <w:tcW w:w="326" w:type="dxa"/>
            <w:tcBorders>
              <w:top w:val="single" w:sz="4" w:space="0" w:color="auto"/>
              <w:left w:val="single" w:sz="4" w:space="0" w:color="auto"/>
              <w:bottom w:val="single" w:sz="4" w:space="0" w:color="auto"/>
              <w:right w:val="single" w:sz="4" w:space="0" w:color="auto"/>
            </w:tcBorders>
            <w:shd w:val="clear" w:color="auto" w:fill="FFFFFF"/>
          </w:tcPr>
          <w:p w14:paraId="2665D895"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14:paraId="2C328A19"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14:paraId="29E89CE0"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5BD71544"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557AE03"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6FBBA0E6"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14:paraId="0C188268"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34F8429" w14:textId="77777777" w:rsidR="00E35256" w:rsidRPr="00930F61" w:rsidRDefault="00E35256" w:rsidP="00930F61">
            <w:pPr>
              <w:framePr w:wrap="notBeside" w:vAnchor="text" w:hAnchor="text" w:xAlign="center" w:y="1"/>
              <w:ind w:firstLine="709"/>
              <w:rPr>
                <w:rFonts w:ascii="Times New Roman" w:hAnsi="Times New Roman" w:cs="Times New Roman"/>
              </w:rPr>
            </w:pPr>
          </w:p>
        </w:tc>
      </w:tr>
      <w:tr w:rsidR="00E35256" w:rsidRPr="00930F61" w14:paraId="52B1AD2F" w14:textId="77777777" w:rsidTr="00F11569">
        <w:trPr>
          <w:trHeight w:val="374"/>
          <w:jc w:val="center"/>
        </w:trPr>
        <w:tc>
          <w:tcPr>
            <w:tcW w:w="326" w:type="dxa"/>
            <w:tcBorders>
              <w:top w:val="single" w:sz="4" w:space="0" w:color="auto"/>
              <w:left w:val="single" w:sz="4" w:space="0" w:color="auto"/>
              <w:bottom w:val="single" w:sz="4" w:space="0" w:color="auto"/>
              <w:right w:val="single" w:sz="4" w:space="0" w:color="auto"/>
            </w:tcBorders>
            <w:shd w:val="clear" w:color="auto" w:fill="FFFFFF"/>
          </w:tcPr>
          <w:p w14:paraId="26B54C62"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shd w:val="clear" w:color="auto" w:fill="FFFFFF"/>
          </w:tcPr>
          <w:p w14:paraId="14401E53"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14:paraId="7AD81E01"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500413FC"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77F7BB2"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00B92AA5"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14:paraId="5AA59A49" w14:textId="77777777" w:rsidR="00E35256" w:rsidRPr="00930F61" w:rsidRDefault="00E35256" w:rsidP="00930F61">
            <w:pPr>
              <w:framePr w:wrap="notBeside" w:vAnchor="text" w:hAnchor="text" w:xAlign="center" w:y="1"/>
              <w:ind w:firstLine="709"/>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E1CD204" w14:textId="77777777" w:rsidR="00E35256" w:rsidRPr="00930F61" w:rsidRDefault="00E35256" w:rsidP="00930F61">
            <w:pPr>
              <w:framePr w:wrap="notBeside" w:vAnchor="text" w:hAnchor="text" w:xAlign="center" w:y="1"/>
              <w:ind w:firstLine="709"/>
              <w:rPr>
                <w:rFonts w:ascii="Times New Roman" w:hAnsi="Times New Roman" w:cs="Times New Roman"/>
              </w:rPr>
            </w:pPr>
          </w:p>
        </w:tc>
      </w:tr>
    </w:tbl>
    <w:p w14:paraId="054DB3BA" w14:textId="77777777" w:rsidR="00E673A9" w:rsidRDefault="00E673A9" w:rsidP="00930F61">
      <w:pPr>
        <w:ind w:firstLine="709"/>
        <w:rPr>
          <w:rFonts w:ascii="Times New Roman" w:hAnsi="Times New Roman" w:cs="Times New Roman"/>
          <w:lang w:val="ru-RU"/>
        </w:rPr>
      </w:pPr>
    </w:p>
    <w:p w14:paraId="10F49D45" w14:textId="77777777" w:rsidR="00E673A9" w:rsidRDefault="00E673A9">
      <w:pPr>
        <w:rPr>
          <w:rFonts w:ascii="Times New Roman" w:hAnsi="Times New Roman" w:cs="Times New Roman"/>
          <w:lang w:val="ru-RU"/>
        </w:rPr>
      </w:pPr>
      <w:r>
        <w:rPr>
          <w:rFonts w:ascii="Times New Roman" w:hAnsi="Times New Roman" w:cs="Times New Roman"/>
          <w:lang w:val="ru-RU"/>
        </w:rPr>
        <w:br w:type="page"/>
      </w:r>
    </w:p>
    <w:p w14:paraId="13422A79" w14:textId="77777777" w:rsidR="002D43AA" w:rsidRPr="00930F61" w:rsidRDefault="002D43AA" w:rsidP="00930F61">
      <w:pPr>
        <w:ind w:firstLine="709"/>
        <w:jc w:val="right"/>
        <w:rPr>
          <w:rFonts w:ascii="Times New Roman" w:hAnsi="Times New Roman" w:cs="Times New Roman"/>
          <w:lang w:val="ru-RU"/>
        </w:rPr>
      </w:pPr>
      <w:r w:rsidRPr="00930F61">
        <w:rPr>
          <w:rFonts w:ascii="Times New Roman" w:hAnsi="Times New Roman" w:cs="Times New Roman"/>
          <w:lang w:val="ru-RU"/>
        </w:rPr>
        <w:lastRenderedPageBreak/>
        <w:t>Приложение №5</w:t>
      </w:r>
    </w:p>
    <w:p w14:paraId="6C642598" w14:textId="5A1AB780" w:rsidR="002D43AA" w:rsidRPr="00930F61" w:rsidRDefault="002D43AA" w:rsidP="007A0CE2">
      <w:pPr>
        <w:ind w:firstLine="709"/>
        <w:jc w:val="right"/>
        <w:rPr>
          <w:rFonts w:ascii="Times New Roman" w:hAnsi="Times New Roman" w:cs="Times New Roman"/>
          <w:lang w:val="ru-RU"/>
        </w:rPr>
      </w:pPr>
      <w:r w:rsidRPr="00930F61">
        <w:rPr>
          <w:rFonts w:ascii="Times New Roman" w:hAnsi="Times New Roman" w:cs="Times New Roman"/>
          <w:lang w:val="ru-RU"/>
        </w:rPr>
        <w:t xml:space="preserve">                                                                        </w:t>
      </w:r>
      <w:r w:rsidR="007836AD" w:rsidRPr="007836AD">
        <w:rPr>
          <w:rFonts w:ascii="Times New Roman" w:hAnsi="Times New Roman" w:cs="Times New Roman"/>
        </w:rPr>
        <w:t>к Антикоррупционной политике ГБУЗ «</w:t>
      </w:r>
      <w:r w:rsidR="00F11569">
        <w:rPr>
          <w:rFonts w:ascii="Times New Roman" w:hAnsi="Times New Roman" w:cs="Times New Roman"/>
        </w:rPr>
        <w:t>ГОРОДСКАЯ БОЛЬНИЦА № 3 Г. МИАСС</w:t>
      </w:r>
      <w:r w:rsidR="007836AD" w:rsidRPr="007836AD">
        <w:rPr>
          <w:rFonts w:ascii="Times New Roman" w:hAnsi="Times New Roman" w:cs="Times New Roman"/>
        </w:rPr>
        <w:t>»</w:t>
      </w:r>
    </w:p>
    <w:p w14:paraId="5903168D" w14:textId="77777777" w:rsidR="007A0CE2" w:rsidRDefault="002D43AA" w:rsidP="00930F61">
      <w:pPr>
        <w:ind w:firstLine="709"/>
        <w:jc w:val="center"/>
        <w:rPr>
          <w:rFonts w:ascii="Times New Roman" w:hAnsi="Times New Roman" w:cs="Times New Roman"/>
          <w:lang w:val="ru-RU"/>
        </w:rPr>
      </w:pPr>
      <w:r w:rsidRPr="00930F61">
        <w:rPr>
          <w:rFonts w:ascii="Times New Roman" w:hAnsi="Times New Roman" w:cs="Times New Roman"/>
          <w:lang w:val="ru-RU"/>
        </w:rPr>
        <w:t xml:space="preserve"> </w:t>
      </w:r>
    </w:p>
    <w:p w14:paraId="6685136F" w14:textId="77777777" w:rsidR="002D43AA" w:rsidRPr="00930F61" w:rsidRDefault="002D43AA" w:rsidP="00930F61">
      <w:pPr>
        <w:ind w:firstLine="709"/>
        <w:jc w:val="center"/>
        <w:rPr>
          <w:rFonts w:ascii="Times New Roman" w:hAnsi="Times New Roman" w:cs="Times New Roman"/>
          <w:b/>
          <w:lang w:val="ru-RU"/>
        </w:rPr>
      </w:pPr>
      <w:r w:rsidRPr="00930F61">
        <w:rPr>
          <w:rFonts w:ascii="Times New Roman" w:hAnsi="Times New Roman" w:cs="Times New Roman"/>
          <w:lang w:val="ru-RU"/>
        </w:rPr>
        <w:t xml:space="preserve"> </w:t>
      </w:r>
      <w:r w:rsidRPr="00930F61">
        <w:rPr>
          <w:rFonts w:ascii="Times New Roman" w:hAnsi="Times New Roman" w:cs="Times New Roman"/>
          <w:b/>
          <w:lang w:val="ru-RU"/>
        </w:rPr>
        <w:t>Перечень должностей, замещение которых связано с коррупционными рисками</w:t>
      </w:r>
    </w:p>
    <w:p w14:paraId="1A477EF7" w14:textId="709DCB6B" w:rsidR="002D43AA" w:rsidRPr="00930F61" w:rsidRDefault="002D43AA" w:rsidP="00930F61">
      <w:pPr>
        <w:ind w:firstLine="709"/>
        <w:jc w:val="center"/>
        <w:rPr>
          <w:rFonts w:ascii="Times New Roman" w:hAnsi="Times New Roman" w:cs="Times New Roman"/>
          <w:b/>
          <w:lang w:val="ru-RU"/>
        </w:rPr>
      </w:pPr>
      <w:r w:rsidRPr="00930F61">
        <w:rPr>
          <w:rFonts w:ascii="Times New Roman" w:hAnsi="Times New Roman" w:cs="Times New Roman"/>
          <w:b/>
          <w:lang w:val="ru-RU"/>
        </w:rPr>
        <w:t xml:space="preserve">в </w:t>
      </w:r>
      <w:r w:rsidRPr="00F11569">
        <w:rPr>
          <w:rFonts w:ascii="Times New Roman" w:hAnsi="Times New Roman" w:cs="Times New Roman"/>
          <w:b/>
          <w:lang w:val="ru-RU"/>
        </w:rPr>
        <w:t>ГБУЗ «</w:t>
      </w:r>
      <w:r w:rsidR="00F11569" w:rsidRPr="00F11569">
        <w:rPr>
          <w:rFonts w:ascii="Times New Roman" w:hAnsi="Times New Roman" w:cs="Times New Roman"/>
          <w:b/>
          <w:bCs/>
          <w:color w:val="auto"/>
          <w:lang w:val="ru-RU"/>
        </w:rPr>
        <w:t>Городская больница № 3 г. Миасс</w:t>
      </w:r>
      <w:r w:rsidRPr="00F11569">
        <w:rPr>
          <w:rFonts w:ascii="Times New Roman" w:hAnsi="Times New Roman" w:cs="Times New Roman"/>
          <w:b/>
          <w:lang w:val="ru-RU"/>
        </w:rPr>
        <w:t>»</w:t>
      </w:r>
    </w:p>
    <w:p w14:paraId="43DE83F3" w14:textId="77777777" w:rsidR="002D43AA" w:rsidRPr="00930F61" w:rsidRDefault="002D43AA" w:rsidP="00930F61">
      <w:pPr>
        <w:ind w:firstLine="709"/>
        <w:jc w:val="center"/>
        <w:rPr>
          <w:rFonts w:ascii="Times New Roman" w:hAnsi="Times New Roman" w:cs="Times New Roman"/>
          <w:lang w:val="ru-RU"/>
        </w:rPr>
      </w:pPr>
    </w:p>
    <w:p w14:paraId="4A78E049" w14:textId="77777777" w:rsidR="002D43AA" w:rsidRPr="00930F61" w:rsidRDefault="002D43AA" w:rsidP="00930F61">
      <w:pPr>
        <w:ind w:firstLine="709"/>
        <w:jc w:val="center"/>
        <w:rPr>
          <w:rFonts w:ascii="Times New Roman" w:hAnsi="Times New Roman" w:cs="Times New Roman"/>
          <w:lang w:val="ru-RU"/>
        </w:rPr>
      </w:pPr>
    </w:p>
    <w:p w14:paraId="1A4136A6"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Главный врач</w:t>
      </w:r>
    </w:p>
    <w:p w14:paraId="52DA47E2"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Главный бухгалтер</w:t>
      </w:r>
    </w:p>
    <w:p w14:paraId="1B04912E"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Заместитель главного бухгалтера</w:t>
      </w:r>
    </w:p>
    <w:p w14:paraId="194250A7"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Заместитель главного врача по экономическим вопросам</w:t>
      </w:r>
    </w:p>
    <w:p w14:paraId="201CE053" w14:textId="235652E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 xml:space="preserve">Заместитель главного врача по </w:t>
      </w:r>
      <w:r w:rsidR="00902253">
        <w:rPr>
          <w:rFonts w:ascii="Times New Roman" w:hAnsi="Times New Roman" w:cs="Times New Roman"/>
          <w:lang w:val="ru-RU"/>
        </w:rPr>
        <w:t>АХЧ</w:t>
      </w:r>
    </w:p>
    <w:p w14:paraId="0ED698D6"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Заместитель главного врача по лечебным вопросам</w:t>
      </w:r>
    </w:p>
    <w:p w14:paraId="1D65D258"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Заместитель главного врача по поликлиническому разделу работы</w:t>
      </w:r>
    </w:p>
    <w:p w14:paraId="3CD9A191"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Заместитель главного врача по организационно-методической работе</w:t>
      </w:r>
    </w:p>
    <w:p w14:paraId="04180395"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Заместитель главного врача по клинико-экспертной работе</w:t>
      </w:r>
    </w:p>
    <w:p w14:paraId="284E1EAE" w14:textId="511B25A5"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Зам</w:t>
      </w:r>
      <w:r w:rsidR="00902253">
        <w:rPr>
          <w:rFonts w:ascii="Times New Roman" w:hAnsi="Times New Roman" w:cs="Times New Roman"/>
          <w:lang w:val="ru-RU"/>
        </w:rPr>
        <w:t xml:space="preserve">еститель главного врача по </w:t>
      </w:r>
      <w:proofErr w:type="spellStart"/>
      <w:r w:rsidR="00902253">
        <w:rPr>
          <w:rFonts w:ascii="Times New Roman" w:hAnsi="Times New Roman" w:cs="Times New Roman"/>
          <w:lang w:val="ru-RU"/>
        </w:rPr>
        <w:t>ГОиЧС</w:t>
      </w:r>
      <w:proofErr w:type="spellEnd"/>
    </w:p>
    <w:p w14:paraId="57FBD1DA"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Главная медицинская сестра</w:t>
      </w:r>
    </w:p>
    <w:p w14:paraId="72AE6D76"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Старшая медсестра</w:t>
      </w:r>
    </w:p>
    <w:p w14:paraId="198002AF" w14:textId="5EF3C1F3" w:rsidR="00902253" w:rsidRDefault="00902253" w:rsidP="00930F61">
      <w:pPr>
        <w:numPr>
          <w:ilvl w:val="0"/>
          <w:numId w:val="10"/>
        </w:numPr>
        <w:ind w:left="0" w:firstLine="709"/>
        <w:contextualSpacing/>
        <w:jc w:val="both"/>
        <w:rPr>
          <w:rFonts w:ascii="Times New Roman" w:hAnsi="Times New Roman" w:cs="Times New Roman"/>
          <w:lang w:val="ru-RU"/>
        </w:rPr>
      </w:pPr>
      <w:r>
        <w:rPr>
          <w:rFonts w:ascii="Times New Roman" w:hAnsi="Times New Roman" w:cs="Times New Roman"/>
          <w:lang w:val="ru-RU"/>
        </w:rPr>
        <w:t>Менеджер по медицинскому оборудованию</w:t>
      </w:r>
    </w:p>
    <w:p w14:paraId="60E0C7A1" w14:textId="4DE8CDD4" w:rsidR="002D43AA" w:rsidRPr="00930F61" w:rsidRDefault="00902253" w:rsidP="00930F61">
      <w:pPr>
        <w:numPr>
          <w:ilvl w:val="0"/>
          <w:numId w:val="10"/>
        </w:numPr>
        <w:ind w:left="0" w:firstLine="709"/>
        <w:contextualSpacing/>
        <w:jc w:val="both"/>
        <w:rPr>
          <w:rFonts w:ascii="Times New Roman" w:hAnsi="Times New Roman" w:cs="Times New Roman"/>
          <w:lang w:val="ru-RU"/>
        </w:rPr>
      </w:pPr>
      <w:r>
        <w:rPr>
          <w:rFonts w:ascii="Times New Roman" w:hAnsi="Times New Roman" w:cs="Times New Roman"/>
          <w:lang w:val="ru-RU"/>
        </w:rPr>
        <w:t>Ведущий юрисконсульт</w:t>
      </w:r>
    </w:p>
    <w:p w14:paraId="7575265C"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Агент по снабжению</w:t>
      </w:r>
    </w:p>
    <w:p w14:paraId="2A4D8EDC"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Экономист</w:t>
      </w:r>
    </w:p>
    <w:p w14:paraId="7C6E5613"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Бухгалтер-финансист</w:t>
      </w:r>
    </w:p>
    <w:p w14:paraId="2FE91409"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 xml:space="preserve">Бухгалтер </w:t>
      </w:r>
    </w:p>
    <w:p w14:paraId="1BB25DEF" w14:textId="1923F0C9" w:rsidR="002D43AA" w:rsidRPr="00930F61" w:rsidRDefault="00902253" w:rsidP="00930F61">
      <w:pPr>
        <w:numPr>
          <w:ilvl w:val="0"/>
          <w:numId w:val="10"/>
        </w:numPr>
        <w:ind w:left="0" w:firstLine="709"/>
        <w:contextualSpacing/>
        <w:jc w:val="both"/>
        <w:rPr>
          <w:rFonts w:ascii="Times New Roman" w:hAnsi="Times New Roman" w:cs="Times New Roman"/>
          <w:lang w:val="ru-RU"/>
        </w:rPr>
      </w:pPr>
      <w:r>
        <w:rPr>
          <w:rFonts w:ascii="Times New Roman" w:hAnsi="Times New Roman" w:cs="Times New Roman"/>
          <w:lang w:val="ru-RU"/>
        </w:rPr>
        <w:t>Фармацевт</w:t>
      </w:r>
    </w:p>
    <w:p w14:paraId="75A22B04"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Заведующий отделением</w:t>
      </w:r>
    </w:p>
    <w:p w14:paraId="1BDCF971"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Начальник гаража</w:t>
      </w:r>
    </w:p>
    <w:p w14:paraId="26090A6F"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Заведующий лабораторией</w:t>
      </w:r>
    </w:p>
    <w:p w14:paraId="31872A2A"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Инженер по охране труда</w:t>
      </w:r>
    </w:p>
    <w:p w14:paraId="296963F4"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Начальник отдела кадров</w:t>
      </w:r>
    </w:p>
    <w:p w14:paraId="4B2C412F" w14:textId="77777777" w:rsidR="002D43AA" w:rsidRPr="00930F61"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Специалист по кадрам</w:t>
      </w:r>
    </w:p>
    <w:p w14:paraId="091933C4" w14:textId="77777777" w:rsidR="002D43AA" w:rsidRDefault="002D43AA" w:rsidP="00930F61">
      <w:pPr>
        <w:numPr>
          <w:ilvl w:val="0"/>
          <w:numId w:val="10"/>
        </w:numPr>
        <w:ind w:left="0" w:firstLine="709"/>
        <w:contextualSpacing/>
        <w:jc w:val="both"/>
        <w:rPr>
          <w:rFonts w:ascii="Times New Roman" w:hAnsi="Times New Roman" w:cs="Times New Roman"/>
          <w:lang w:val="ru-RU"/>
        </w:rPr>
      </w:pPr>
      <w:r w:rsidRPr="00930F61">
        <w:rPr>
          <w:rFonts w:ascii="Times New Roman" w:hAnsi="Times New Roman" w:cs="Times New Roman"/>
          <w:lang w:val="ru-RU"/>
        </w:rPr>
        <w:t>Руководитель контрактной службы</w:t>
      </w:r>
    </w:p>
    <w:p w14:paraId="06C2516E" w14:textId="28355CBC" w:rsidR="007836AD" w:rsidRPr="00930F61" w:rsidRDefault="00E673A9" w:rsidP="00F11569">
      <w:pPr>
        <w:rPr>
          <w:rFonts w:ascii="Times New Roman" w:hAnsi="Times New Roman" w:cs="Times New Roman"/>
          <w:lang w:val="ru-RU"/>
        </w:rPr>
      </w:pPr>
      <w:r>
        <w:rPr>
          <w:rFonts w:ascii="Times New Roman" w:hAnsi="Times New Roman" w:cs="Times New Roman"/>
          <w:lang w:val="ru-RU"/>
        </w:rPr>
        <w:br w:type="page"/>
      </w:r>
    </w:p>
    <w:p w14:paraId="1256C695" w14:textId="77777777" w:rsidR="00902253" w:rsidRPr="00930F61" w:rsidRDefault="00902253" w:rsidP="00902253">
      <w:pPr>
        <w:ind w:firstLine="709"/>
        <w:jc w:val="right"/>
        <w:rPr>
          <w:rFonts w:ascii="Times New Roman" w:hAnsi="Times New Roman" w:cs="Times New Roman"/>
          <w:lang w:val="ru-RU"/>
        </w:rPr>
      </w:pPr>
      <w:r w:rsidRPr="00930F61">
        <w:rPr>
          <w:rFonts w:ascii="Times New Roman" w:hAnsi="Times New Roman" w:cs="Times New Roman"/>
          <w:lang w:val="ru-RU"/>
        </w:rPr>
        <w:lastRenderedPageBreak/>
        <w:t>Приложение №6</w:t>
      </w:r>
    </w:p>
    <w:p w14:paraId="260D0C62" w14:textId="51AF5D45" w:rsidR="00902253" w:rsidRPr="00902253" w:rsidRDefault="00902253" w:rsidP="00902253">
      <w:pPr>
        <w:ind w:firstLine="709"/>
        <w:jc w:val="right"/>
        <w:rPr>
          <w:rFonts w:ascii="Times New Roman" w:hAnsi="Times New Roman" w:cs="Times New Roman"/>
        </w:rPr>
      </w:pPr>
      <w:r w:rsidRPr="007836AD">
        <w:rPr>
          <w:rFonts w:ascii="Times New Roman" w:hAnsi="Times New Roman" w:cs="Times New Roman"/>
        </w:rPr>
        <w:t xml:space="preserve">к </w:t>
      </w:r>
      <w:r w:rsidRPr="00902253">
        <w:rPr>
          <w:rFonts w:ascii="Times New Roman" w:hAnsi="Times New Roman" w:cs="Times New Roman"/>
        </w:rPr>
        <w:t>Антикоррупционной политике ГБУЗ «</w:t>
      </w:r>
      <w:r w:rsidRPr="00902253">
        <w:rPr>
          <w:rFonts w:ascii="Times New Roman" w:hAnsi="Times New Roman" w:cs="Times New Roman"/>
          <w:bCs/>
          <w:color w:val="auto"/>
          <w:lang w:val="ru-RU"/>
        </w:rPr>
        <w:t>Городская больница № 3 г. Миасс</w:t>
      </w:r>
      <w:r w:rsidRPr="00902253">
        <w:rPr>
          <w:rFonts w:ascii="Times New Roman" w:hAnsi="Times New Roman" w:cs="Times New Roman"/>
        </w:rPr>
        <w:t>»</w:t>
      </w:r>
    </w:p>
    <w:p w14:paraId="29118AE9" w14:textId="77777777" w:rsidR="00F11569" w:rsidRPr="00902253" w:rsidRDefault="00F11569" w:rsidP="00F11569">
      <w:pPr>
        <w:ind w:firstLine="709"/>
        <w:jc w:val="right"/>
        <w:rPr>
          <w:rFonts w:ascii="Times New Roman" w:hAnsi="Times New Roman" w:cs="Times New Roman"/>
          <w:b/>
          <w:bCs/>
          <w:color w:val="auto"/>
        </w:rPr>
      </w:pPr>
    </w:p>
    <w:p w14:paraId="37369761" w14:textId="77777777" w:rsidR="00F11569" w:rsidRDefault="00F11569" w:rsidP="00F11569">
      <w:pPr>
        <w:ind w:firstLine="709"/>
        <w:jc w:val="right"/>
        <w:rPr>
          <w:rFonts w:ascii="Times New Roman" w:hAnsi="Times New Roman" w:cs="Times New Roman"/>
          <w:b/>
          <w:bCs/>
          <w:color w:val="auto"/>
          <w:lang w:val="ru-RU"/>
        </w:rPr>
      </w:pPr>
    </w:p>
    <w:p w14:paraId="67BAA2BB" w14:textId="49803798" w:rsidR="002D43AA" w:rsidRPr="00930F61" w:rsidRDefault="002D43AA" w:rsidP="00930F61">
      <w:pPr>
        <w:ind w:firstLine="709"/>
        <w:jc w:val="center"/>
        <w:rPr>
          <w:rFonts w:ascii="Times New Roman" w:hAnsi="Times New Roman" w:cs="Times New Roman"/>
          <w:b/>
          <w:bCs/>
          <w:color w:val="auto"/>
          <w:lang w:val="ru-RU"/>
        </w:rPr>
      </w:pPr>
      <w:r w:rsidRPr="00930F61">
        <w:rPr>
          <w:rFonts w:ascii="Times New Roman" w:hAnsi="Times New Roman" w:cs="Times New Roman"/>
          <w:b/>
          <w:bCs/>
          <w:color w:val="auto"/>
          <w:lang w:val="ru-RU"/>
        </w:rPr>
        <w:t>Порядок уведомления работниками работодателя о возникновении конфликта интересов и порядка урегулирования выявленного конфликта интересов в Государственном бюджетном учреждении здравоохранения «</w:t>
      </w:r>
      <w:r w:rsidR="00F11569">
        <w:rPr>
          <w:rFonts w:ascii="Times New Roman" w:hAnsi="Times New Roman" w:cs="Times New Roman"/>
          <w:b/>
          <w:bCs/>
          <w:color w:val="auto"/>
          <w:lang w:val="ru-RU"/>
        </w:rPr>
        <w:t>Городская больница № 3 г. Миасс</w:t>
      </w:r>
      <w:r w:rsidRPr="00930F61">
        <w:rPr>
          <w:rFonts w:ascii="Times New Roman" w:hAnsi="Times New Roman" w:cs="Times New Roman"/>
          <w:b/>
          <w:bCs/>
          <w:color w:val="auto"/>
          <w:lang w:val="ru-RU"/>
        </w:rPr>
        <w:t>».</w:t>
      </w:r>
    </w:p>
    <w:p w14:paraId="7E01BB7E" w14:textId="77777777" w:rsidR="002D43AA" w:rsidRPr="00930F61" w:rsidRDefault="002D43AA" w:rsidP="00930F61">
      <w:pPr>
        <w:ind w:firstLine="709"/>
        <w:jc w:val="center"/>
        <w:rPr>
          <w:rFonts w:ascii="Times New Roman" w:hAnsi="Times New Roman" w:cs="Times New Roman"/>
          <w:b/>
          <w:bCs/>
          <w:color w:val="auto"/>
          <w:lang w:val="ru-RU"/>
        </w:rPr>
      </w:pPr>
    </w:p>
    <w:p w14:paraId="2382CFA1" w14:textId="1F846FE4" w:rsidR="002D43AA" w:rsidRPr="00930F61" w:rsidRDefault="002D43AA" w:rsidP="00930F61">
      <w:pPr>
        <w:ind w:firstLine="709"/>
        <w:jc w:val="both"/>
        <w:rPr>
          <w:rFonts w:ascii="Times New Roman" w:hAnsi="Times New Roman" w:cs="Times New Roman"/>
          <w:lang w:val="ru-RU"/>
        </w:rPr>
      </w:pPr>
      <w:proofErr w:type="gramStart"/>
      <w:r w:rsidRPr="00930F61">
        <w:rPr>
          <w:rFonts w:ascii="Times New Roman" w:hAnsi="Times New Roman" w:cs="Times New Roman"/>
          <w:lang w:val="ru-RU"/>
        </w:rPr>
        <w:t>Настоящий Порядок уведомления работниками работодателя о возникновении конфликта интересов и порядка урегулирования выявленного конфликта интересов в Государственном бюджетном учреждении здравоохранения «</w:t>
      </w:r>
      <w:r w:rsidR="00F11569" w:rsidRPr="00F11569">
        <w:rPr>
          <w:rFonts w:ascii="Times New Roman" w:hAnsi="Times New Roman" w:cs="Times New Roman"/>
          <w:bCs/>
          <w:color w:val="auto"/>
          <w:lang w:val="ru-RU"/>
        </w:rPr>
        <w:t>Городская больница № 3 г. Миасс</w:t>
      </w:r>
      <w:r w:rsidRPr="00930F61">
        <w:rPr>
          <w:rFonts w:ascii="Times New Roman" w:hAnsi="Times New Roman" w:cs="Times New Roman"/>
          <w:lang w:val="ru-RU"/>
        </w:rPr>
        <w:t>» (далее – Порядок) разработан в соответствии с Федеральным законом от 25 декабря 2008 № 273-ФЗ «О противодействии коррупции» с целью определения порядка уведомления работниками работодателя о возникновении конфликта интересов и порядка урегулирования выявленного конфликта интересов в Государственном</w:t>
      </w:r>
      <w:proofErr w:type="gramEnd"/>
      <w:r w:rsidRPr="00930F61">
        <w:rPr>
          <w:rFonts w:ascii="Times New Roman" w:hAnsi="Times New Roman" w:cs="Times New Roman"/>
          <w:lang w:val="ru-RU"/>
        </w:rPr>
        <w:t xml:space="preserve"> бюджетном </w:t>
      </w:r>
      <w:proofErr w:type="gramStart"/>
      <w:r w:rsidRPr="00930F61">
        <w:rPr>
          <w:rFonts w:ascii="Times New Roman" w:hAnsi="Times New Roman" w:cs="Times New Roman"/>
          <w:lang w:val="ru-RU"/>
        </w:rPr>
        <w:t>учреждении</w:t>
      </w:r>
      <w:proofErr w:type="gramEnd"/>
      <w:r w:rsidRPr="00930F61">
        <w:rPr>
          <w:rFonts w:ascii="Times New Roman" w:hAnsi="Times New Roman" w:cs="Times New Roman"/>
          <w:lang w:val="ru-RU"/>
        </w:rPr>
        <w:t xml:space="preserve"> здравоохранения «</w:t>
      </w:r>
      <w:r w:rsidR="00F11569" w:rsidRPr="00F11569">
        <w:rPr>
          <w:rFonts w:ascii="Times New Roman" w:hAnsi="Times New Roman" w:cs="Times New Roman"/>
          <w:bCs/>
          <w:color w:val="auto"/>
          <w:lang w:val="ru-RU"/>
        </w:rPr>
        <w:t>Городская больница № 3 г. Миасс</w:t>
      </w:r>
      <w:r w:rsidRPr="00930F61">
        <w:rPr>
          <w:rFonts w:ascii="Times New Roman" w:hAnsi="Times New Roman" w:cs="Times New Roman"/>
          <w:lang w:val="ru-RU"/>
        </w:rPr>
        <w:t>» (далее - ГБУЗ «</w:t>
      </w:r>
      <w:r w:rsidR="00F11569" w:rsidRPr="00F11569">
        <w:rPr>
          <w:rFonts w:ascii="Times New Roman" w:hAnsi="Times New Roman" w:cs="Times New Roman"/>
          <w:bCs/>
          <w:color w:val="auto"/>
          <w:lang w:val="ru-RU"/>
        </w:rPr>
        <w:t>Городская больница № 3 г. Миасс</w:t>
      </w:r>
      <w:r w:rsidRPr="00930F61">
        <w:rPr>
          <w:rFonts w:ascii="Times New Roman" w:hAnsi="Times New Roman" w:cs="Times New Roman"/>
          <w:lang w:val="ru-RU"/>
        </w:rPr>
        <w:t>»), перечня сведений, содержащихся в уведомлении, порядка регистрации уведомлений, организации проверки сведений, указанных в уведомлении.</w:t>
      </w:r>
    </w:p>
    <w:p w14:paraId="6C641AE4"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1.В Порядке используются следующие понятия:</w:t>
      </w:r>
    </w:p>
    <w:p w14:paraId="5768A100"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1.1.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3F566B9" w14:textId="77777777" w:rsidR="002D43AA" w:rsidRPr="00930F61" w:rsidRDefault="002D43AA" w:rsidP="00930F61">
      <w:pPr>
        <w:ind w:firstLine="709"/>
        <w:jc w:val="both"/>
        <w:rPr>
          <w:rFonts w:ascii="Times New Roman" w:hAnsi="Times New Roman" w:cs="Times New Roman"/>
          <w:lang w:val="ru-RU"/>
        </w:rPr>
      </w:pPr>
      <w:proofErr w:type="gramStart"/>
      <w:r w:rsidRPr="00930F61">
        <w:rPr>
          <w:rFonts w:ascii="Times New Roman" w:hAnsi="Times New Roman" w:cs="Times New Roman"/>
          <w:lang w:val="ru-RU"/>
        </w:rPr>
        <w:t>1.2. личная заинтересованность – возможность получения доходов в виде денег,</w:t>
      </w:r>
      <w:r w:rsidRPr="00930F61">
        <w:rPr>
          <w:rFonts w:ascii="Times New Roman" w:hAnsi="Times New Roman" w:cs="Times New Roman"/>
          <w:i/>
          <w:lang w:val="ru-RU"/>
        </w:rPr>
        <w:t xml:space="preserve"> </w:t>
      </w:r>
      <w:r w:rsidRPr="00930F61">
        <w:rPr>
          <w:rFonts w:ascii="Times New Roman" w:hAnsi="Times New Roman" w:cs="Times New Roman"/>
          <w:lang w:val="ru-RU"/>
        </w:rPr>
        <w:t>иного имущества, в том числе имущественных прав, услуг имущественного характера, результатов выполнения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 с ним в близком родстве или свойстве лицами (родителями, супругами, детьми, братьями, сестрами, а также братьями</w:t>
      </w:r>
      <w:proofErr w:type="gramEnd"/>
      <w:r w:rsidRPr="00930F61">
        <w:rPr>
          <w:rFonts w:ascii="Times New Roman" w:hAnsi="Times New Roman" w:cs="Times New Roman"/>
          <w:lang w:val="ru-RU"/>
        </w:rPr>
        <w:t>,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14:paraId="5872AC5C" w14:textId="474BE023"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2. Работник ГБУЗ «</w:t>
      </w:r>
      <w:r w:rsidR="00F11569" w:rsidRPr="00F11569">
        <w:rPr>
          <w:rFonts w:ascii="Times New Roman" w:hAnsi="Times New Roman" w:cs="Times New Roman"/>
          <w:bCs/>
          <w:color w:val="auto"/>
          <w:lang w:val="ru-RU"/>
        </w:rPr>
        <w:t>Городская больница № 3 г. Миасс</w:t>
      </w:r>
      <w:r w:rsidRPr="00930F61">
        <w:rPr>
          <w:rFonts w:ascii="Times New Roman" w:hAnsi="Times New Roman" w:cs="Times New Roman"/>
          <w:lang w:val="ru-RU"/>
        </w:rPr>
        <w:t>» обязан в письменной форме уведомить работодателя о возникшем конфликте интересов или о возможности его возникновения, как только ему станет об этом известно. Форма уведомления о возникновении конфликта интересов (далее - Уведомление) приведена в приложении № 1 к настоящему Порядку.</w:t>
      </w:r>
    </w:p>
    <w:p w14:paraId="424B2781"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3. В Уведомлении указывается:</w:t>
      </w:r>
    </w:p>
    <w:p w14:paraId="583750C9" w14:textId="3BB8E779"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3.1.</w:t>
      </w:r>
      <w:r w:rsidRPr="00930F61">
        <w:rPr>
          <w:rFonts w:ascii="Times New Roman" w:hAnsi="Times New Roman" w:cs="Times New Roman"/>
          <w:lang w:val="ru-RU"/>
        </w:rPr>
        <w:tab/>
        <w:t>фамилия, имя, отчество работника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направившего уведомление (далее - Уведомитель);</w:t>
      </w:r>
    </w:p>
    <w:p w14:paraId="5D230F73" w14:textId="4B22776A"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3.2.</w:t>
      </w:r>
      <w:r w:rsidRPr="00930F61">
        <w:rPr>
          <w:rFonts w:ascii="Times New Roman" w:hAnsi="Times New Roman" w:cs="Times New Roman"/>
          <w:lang w:val="ru-RU"/>
        </w:rPr>
        <w:tab/>
        <w:t>должность уведомителя, наименование структурного подразделения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в котором он осуществляет профессиональную деятельность;</w:t>
      </w:r>
    </w:p>
    <w:p w14:paraId="2514A637" w14:textId="2C566B98" w:rsidR="002D43AA" w:rsidRPr="00930F61" w:rsidRDefault="002D43AA" w:rsidP="00930F61">
      <w:pPr>
        <w:ind w:firstLine="709"/>
        <w:jc w:val="both"/>
        <w:rPr>
          <w:rFonts w:ascii="Times New Roman" w:hAnsi="Times New Roman" w:cs="Times New Roman"/>
          <w:lang w:val="ru-RU"/>
        </w:rPr>
      </w:pPr>
      <w:proofErr w:type="gramStart"/>
      <w:r w:rsidRPr="00930F61">
        <w:rPr>
          <w:rFonts w:ascii="Times New Roman" w:hAnsi="Times New Roman" w:cs="Times New Roman"/>
          <w:lang w:val="ru-RU"/>
        </w:rPr>
        <w:t>3.3.</w:t>
      </w:r>
      <w:r w:rsidRPr="00930F61">
        <w:rPr>
          <w:rFonts w:ascii="Times New Roman" w:hAnsi="Times New Roman" w:cs="Times New Roman"/>
          <w:lang w:val="ru-RU"/>
        </w:rPr>
        <w:tab/>
        <w:t>информация о ситуации, при которой личная заинтересованность (прямая или косвенная) работника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работника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и правами и законными интересами других работников ГБУЗ «</w:t>
      </w:r>
      <w:r w:rsidR="00F11569">
        <w:rPr>
          <w:rFonts w:ascii="Times New Roman" w:hAnsi="Times New Roman" w:cs="Times New Roman"/>
          <w:lang w:val="ru-RU"/>
        </w:rPr>
        <w:t>ГОРОДСКАЯ БОЛЬНИЦА № 3 Г. МИАСС</w:t>
      </w:r>
      <w:proofErr w:type="gramEnd"/>
      <w:r w:rsidRPr="00930F61">
        <w:rPr>
          <w:rFonts w:ascii="Times New Roman" w:hAnsi="Times New Roman" w:cs="Times New Roman"/>
          <w:lang w:val="ru-RU"/>
        </w:rPr>
        <w:t xml:space="preserve">», </w:t>
      </w:r>
      <w:proofErr w:type="gramStart"/>
      <w:r w:rsidRPr="00930F61">
        <w:rPr>
          <w:rFonts w:ascii="Times New Roman" w:hAnsi="Times New Roman" w:cs="Times New Roman"/>
          <w:lang w:val="ru-RU"/>
        </w:rPr>
        <w:t>способное</w:t>
      </w:r>
      <w:proofErr w:type="gramEnd"/>
      <w:r w:rsidRPr="00930F61">
        <w:rPr>
          <w:rFonts w:ascii="Times New Roman" w:hAnsi="Times New Roman" w:cs="Times New Roman"/>
          <w:lang w:val="ru-RU"/>
        </w:rPr>
        <w:t xml:space="preserve"> привести к причинению </w:t>
      </w:r>
      <w:r w:rsidRPr="00930F61">
        <w:rPr>
          <w:rFonts w:ascii="Times New Roman" w:hAnsi="Times New Roman" w:cs="Times New Roman"/>
          <w:lang w:val="ru-RU"/>
        </w:rPr>
        <w:lastRenderedPageBreak/>
        <w:t>вреда правам и законным интересам других работников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(излагается в свободной форме);</w:t>
      </w:r>
    </w:p>
    <w:p w14:paraId="243953FD" w14:textId="44B878B9" w:rsidR="002D43AA" w:rsidRPr="00930F61" w:rsidRDefault="002D43AA" w:rsidP="00930F61">
      <w:pPr>
        <w:ind w:firstLine="709"/>
        <w:jc w:val="both"/>
        <w:rPr>
          <w:rFonts w:ascii="Times New Roman" w:hAnsi="Times New Roman" w:cs="Times New Roman"/>
          <w:lang w:val="ru-RU"/>
        </w:rPr>
      </w:pPr>
      <w:proofErr w:type="gramStart"/>
      <w:r w:rsidRPr="00930F61">
        <w:rPr>
          <w:rFonts w:ascii="Times New Roman" w:hAnsi="Times New Roman" w:cs="Times New Roman"/>
          <w:lang w:val="ru-RU"/>
        </w:rPr>
        <w:t>3.4. информация о личной заинтересованности работника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которая влияет или может повлиять на надлежащее исполнение им должностных обязанностей, о возможности получения работником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14:paraId="4657D9BE"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3.5.</w:t>
      </w:r>
      <w:r w:rsidRPr="00930F61">
        <w:rPr>
          <w:rFonts w:ascii="Times New Roman" w:hAnsi="Times New Roman" w:cs="Times New Roman"/>
          <w:lang w:val="ru-RU"/>
        </w:rPr>
        <w:tab/>
        <w:t>дата подачи уведомления.</w:t>
      </w:r>
    </w:p>
    <w:p w14:paraId="334916C8" w14:textId="2BAA816E"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4. Уведомление, поданное работником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подписывается им лично.</w:t>
      </w:r>
    </w:p>
    <w:p w14:paraId="15FBB872"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5. Уведомление регистрируется в день поступления в журнале учета уведомлений о возникновении конфликта интересов (далее - Журнал) работником ответственным за кадровую работу. Форма журнала приведена в приложении № 2 к настоящему Порядку.</w:t>
      </w:r>
    </w:p>
    <w:p w14:paraId="74DFB352"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6. На Уведомлении ставится отметка о его поступлении к работодателю регистрационным штампом. В регистрационном штампе указывается дата поступления и входящий номер. На копии Уведомления делается письменная отметка о дате и времени получения уведомления.</w:t>
      </w:r>
    </w:p>
    <w:p w14:paraId="44EF3CB0"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7. Уведомление не принимается в случае, если в нем отсутствует информация, указанная в пункте 3 настоящего Порядка.</w:t>
      </w:r>
    </w:p>
    <w:p w14:paraId="28F7F4FF" w14:textId="367CCBF1"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 xml:space="preserve">Рассмотрение </w:t>
      </w:r>
      <w:proofErr w:type="gramStart"/>
      <w:r w:rsidRPr="00930F61">
        <w:rPr>
          <w:rFonts w:ascii="Times New Roman" w:hAnsi="Times New Roman" w:cs="Times New Roman"/>
          <w:lang w:val="ru-RU"/>
        </w:rPr>
        <w:t>сведений, содержащихся в Уведомлении и организация проверки указанных сведений проводится</w:t>
      </w:r>
      <w:proofErr w:type="gramEnd"/>
      <w:r w:rsidRPr="00930F61">
        <w:rPr>
          <w:rFonts w:ascii="Times New Roman" w:hAnsi="Times New Roman" w:cs="Times New Roman"/>
          <w:lang w:val="ru-RU"/>
        </w:rPr>
        <w:t xml:space="preserve"> комиссией по соблюдению требований к служебному поведению работников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и урегулированию конфликта интересов (далее - Комиссия).</w:t>
      </w:r>
    </w:p>
    <w:p w14:paraId="4B7E91EF"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8.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(Основным Законом) Челябинской области, законами Челябинской области, нормативными правовыми актами Губернатора Челябинской области и Правительства Челябинской области, настоящим Положением.</w:t>
      </w:r>
    </w:p>
    <w:p w14:paraId="51B1599C"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9. Основной задачей Комиссии является:</w:t>
      </w:r>
    </w:p>
    <w:p w14:paraId="1BC7A312"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 обеспечение соблюдения работниками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w:t>
      </w:r>
    </w:p>
    <w:p w14:paraId="54C7A482"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2) осуществление мер по профилактике и предупреждению коррупции.</w:t>
      </w:r>
    </w:p>
    <w:p w14:paraId="09FEE732"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10. Комиссия состоит из председателя Комиссии, его заместителя,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12F82615"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11. В состав Комиссии входят:</w:t>
      </w:r>
    </w:p>
    <w:p w14:paraId="54D9C0F4" w14:textId="28D37202"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 заместитель главного врача (председатель Комиссии), ответственный за работу по профилактике коррупционных и иных правонарушений, председатель Этического комитета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 (заместитель председателя Комиссии), начальник отдела кадров (секретарь Комиссии), начальник юридического отдела, председатель первичной профсоюзной организации ГБУЗ «</w:t>
      </w:r>
      <w:r w:rsidR="00F11569">
        <w:rPr>
          <w:rFonts w:ascii="Times New Roman" w:hAnsi="Times New Roman" w:cs="Times New Roman"/>
          <w:lang w:val="ru-RU"/>
        </w:rPr>
        <w:t>ГОРОДСКАЯ БОЛЬНИЦА № 3 Г. МИАСС</w:t>
      </w:r>
      <w:r w:rsidRPr="00930F61">
        <w:rPr>
          <w:rFonts w:ascii="Times New Roman" w:hAnsi="Times New Roman" w:cs="Times New Roman"/>
          <w:lang w:val="ru-RU"/>
        </w:rPr>
        <w:t>».</w:t>
      </w:r>
    </w:p>
    <w:p w14:paraId="40CC3BDD"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12. В заседаниях Комиссии с правом совещательного голоса участвуют:</w:t>
      </w:r>
    </w:p>
    <w:p w14:paraId="76216459"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 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работника, замещающих должности, аналогичные должности, замещаемой работником, в отношении которого Комиссией рассматривается этот вопрос;</w:t>
      </w:r>
    </w:p>
    <w:p w14:paraId="7A13AD14"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13. Заседание Комиссии считается правомочным, если на нем присутствует не менее двух третей от общего числа членов Комиссии.</w:t>
      </w:r>
    </w:p>
    <w:p w14:paraId="5FE3D71E"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lastRenderedPageBreak/>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42C087AB"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15. Основаниями для проведения заседания Комиссии являются:</w:t>
      </w:r>
    </w:p>
    <w:p w14:paraId="6F2188EE"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 представление материалов проверки, свидетельствующих о несоблюдении работником требований к служебному поведению и (или) требований об урегулировании конфликта интересов;</w:t>
      </w:r>
    </w:p>
    <w:p w14:paraId="748EFC2F"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2) поступившее в отдел кадров, в установленном порядке уведомление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C6D7C4E"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7F467F18"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17. Председатель Комиссии при поступлении к нему в установленном порядке информации, содержащей основания для проведения заседания Комиссии:</w:t>
      </w:r>
    </w:p>
    <w:p w14:paraId="4E86B5DA"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14:paraId="20FB4909"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2) 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на рассмотрение Комиссии и с результатами ее проверки;</w:t>
      </w:r>
    </w:p>
    <w:p w14:paraId="632D93C4"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 xml:space="preserve">18. Заседание Комиссии проводится, как правило,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работник указывает в обращении, заявлении или уведомлении, </w:t>
      </w:r>
      <w:proofErr w:type="gramStart"/>
      <w:r w:rsidRPr="00930F61">
        <w:rPr>
          <w:rFonts w:ascii="Times New Roman" w:hAnsi="Times New Roman" w:cs="Times New Roman"/>
          <w:lang w:val="ru-RU"/>
        </w:rPr>
        <w:t>представляемых</w:t>
      </w:r>
      <w:proofErr w:type="gramEnd"/>
      <w:r w:rsidRPr="00930F61">
        <w:rPr>
          <w:rFonts w:ascii="Times New Roman" w:hAnsi="Times New Roman" w:cs="Times New Roman"/>
          <w:lang w:val="ru-RU"/>
        </w:rPr>
        <w:t xml:space="preserve"> в соответствии с подпунктом 2 пункта 15 настоящего Положения.</w:t>
      </w:r>
    </w:p>
    <w:p w14:paraId="668ABA91"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18.1. Заседания Комиссии могут проводиться в отсутствие гражданского служащего или гражданина в случае:</w:t>
      </w:r>
    </w:p>
    <w:p w14:paraId="732429E2"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 xml:space="preserve">1) если в обращении, заявлении или уведомлении, </w:t>
      </w:r>
      <w:proofErr w:type="gramStart"/>
      <w:r w:rsidRPr="00930F61">
        <w:rPr>
          <w:rFonts w:ascii="Times New Roman" w:hAnsi="Times New Roman" w:cs="Times New Roman"/>
          <w:lang w:val="ru-RU"/>
        </w:rPr>
        <w:t>предусмотренных</w:t>
      </w:r>
      <w:proofErr w:type="gramEnd"/>
      <w:r w:rsidRPr="00930F61">
        <w:rPr>
          <w:rFonts w:ascii="Times New Roman" w:hAnsi="Times New Roman" w:cs="Times New Roman"/>
          <w:lang w:val="ru-RU"/>
        </w:rPr>
        <w:t xml:space="preserve"> подпунктом 2 пункта 15 настоящего Положения, не содержится указания о намерении работника лично присутствовать на заседании Комиссии;</w:t>
      </w:r>
    </w:p>
    <w:p w14:paraId="4D67C1CE"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2) если работник, намеревающиеся лично присутствовать на заседании Комиссии и надлежащим образом извещенный о времени и месте его проведения, не явился на заседание Комиссии.</w:t>
      </w:r>
    </w:p>
    <w:p w14:paraId="2082DBAC"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19. На заседании Комиссии заслушиваются пояснения работника (с его согласия), и иных лиц, рассматриваются материалы по существу вынесенных на данное заседание вопросов, а также дополнительные материалы.</w:t>
      </w:r>
    </w:p>
    <w:p w14:paraId="5732152C"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20. Члены Комиссии и лица, участвовавшие в ее заседании, не вправе разглашать сведения, ставшие им известными в ходе работы Комиссии.</w:t>
      </w:r>
    </w:p>
    <w:p w14:paraId="376321F6"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21. По итогам рассмотрения вопроса, указанного в подпункте 1 пункта 15 настоящего Положения, Комиссия принимает одно из следующих решений:</w:t>
      </w:r>
    </w:p>
    <w:p w14:paraId="711AA033"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 установить, что работник соблюдал требования к служебному поведению и (или) требования об урегулировании конфликта интересов;</w:t>
      </w:r>
    </w:p>
    <w:p w14:paraId="2580A975"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2) установить, что работник не соблюдал требования к служебному поведению и (или) требования об урегулировании конфликта интересов. В этом случае Комиссия рекомендует указать работнику на недопустимость нарушения требований к служебному поведению и (или) требований об урегулировании конфликта интересов либо применить к работнику конкретную меру ответственности.</w:t>
      </w:r>
    </w:p>
    <w:p w14:paraId="53F1BAC1"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22. По итогам рассмотрения вопроса, указанного в подпункте 2 пункта 15 настоящего Положения, Комиссия принимает одно из следующих решений:</w:t>
      </w:r>
    </w:p>
    <w:p w14:paraId="7B96625D"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1) признать, что при исполнении работником должностных обязанностей конфликт интересов отсутствует;</w:t>
      </w:r>
    </w:p>
    <w:p w14:paraId="53488B56"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lastRenderedPageBreak/>
        <w:t>2) признать, что при исполнении работником должностных обязанностей личная заинтересованность приводит или может привести к конфликту интересов. В этом случае Комиссия рекомендует работнику и (или) должностному лицу, ответственному за работу по профилактике коррупционных и иных правонарушений принять меры по урегулированию конфликта интересов или по недопущению его возникновения;</w:t>
      </w:r>
    </w:p>
    <w:p w14:paraId="21163E55"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3) признать, что работник не соблюдал требования об урегулировании конфликта интересов. В этом случае Комиссия рекомендует применить к работнику конкретную меру ответственности.</w:t>
      </w:r>
    </w:p>
    <w:p w14:paraId="6D61FF6B"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23. Для исполнения решений Комиссии могут быть подготовлены проекты организационно-распорядительных актов, которые в установленном порядке представляются на рассмотрение главного врача.</w:t>
      </w:r>
    </w:p>
    <w:p w14:paraId="6390A315"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24.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3ECD362B"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 xml:space="preserve">25.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 </w:t>
      </w:r>
    </w:p>
    <w:p w14:paraId="61A3EBC8"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26. В протоколе заседания Комиссии указываются:</w:t>
      </w:r>
    </w:p>
    <w:p w14:paraId="68994187"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1) дата заседания Комиссии, фамилии, имена, отчества членов Комиссии и других лиц, присутствующих на заседании;</w:t>
      </w:r>
    </w:p>
    <w:p w14:paraId="5A73CB22"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2) формулировка каждого из рассматриваемых на заседании Комиссии вопросов с указанием фамилии, имени, отчества,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2744B131"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3) предъявляемые к работнику претензии, материалы, на которых они основываются;</w:t>
      </w:r>
    </w:p>
    <w:p w14:paraId="114E767A"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4) содержание пояснений работника и других лиц по существу предъявляемых претензий;</w:t>
      </w:r>
    </w:p>
    <w:p w14:paraId="0A23D95A"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5) фамилии, имена, отчества выступивших на заседании лиц и краткое изложение их выступлений;</w:t>
      </w:r>
    </w:p>
    <w:p w14:paraId="1C55F98F"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6) источник информации, содержащей основания для проведения заседания Комиссии, дата поступления информации;</w:t>
      </w:r>
    </w:p>
    <w:p w14:paraId="2953AEB4"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7) другие сведения;</w:t>
      </w:r>
    </w:p>
    <w:p w14:paraId="0A61FB5F"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8) результаты голосования;</w:t>
      </w:r>
    </w:p>
    <w:p w14:paraId="6BF52607"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9) решение и обоснование его принятия.</w:t>
      </w:r>
    </w:p>
    <w:p w14:paraId="36C0D56D"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w:t>
      </w:r>
    </w:p>
    <w:p w14:paraId="1EC88C3E"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28. Копии протокола заседания Комиссии в 7-дневный срок со дня заседания предоставляются главному врачу, полностью или в виде выписки из него - гражданскому служащему, а также по решению Комиссии - иным заинтересованным лицам.</w:t>
      </w:r>
    </w:p>
    <w:p w14:paraId="0EB8F19B"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29. В случае установления Комиссией признаков дисциплинарного проступка в действиях (бездействии) работника информация об этом представляется главному врачу для решения вопроса о применении к работнику мер ответственности, предусмотренных действующим законодательством.</w:t>
      </w:r>
    </w:p>
    <w:p w14:paraId="68197AEF"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 xml:space="preserve">30. </w:t>
      </w:r>
      <w:proofErr w:type="gramStart"/>
      <w:r w:rsidRPr="00902253">
        <w:rPr>
          <w:rFonts w:ascii="Times New Roman" w:hAnsi="Times New Roman" w:cs="Times New Roman"/>
          <w:sz w:val="22"/>
          <w:lang w:val="ru-RU"/>
        </w:rPr>
        <w:t>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14:paraId="348E026F" w14:textId="77777777"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31.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47002D79" w14:textId="1527111E" w:rsidR="002D43AA" w:rsidRPr="00902253" w:rsidRDefault="002D43AA" w:rsidP="00930F61">
      <w:pPr>
        <w:ind w:firstLine="709"/>
        <w:jc w:val="both"/>
        <w:rPr>
          <w:rFonts w:ascii="Times New Roman" w:hAnsi="Times New Roman" w:cs="Times New Roman"/>
          <w:sz w:val="22"/>
          <w:lang w:val="ru-RU"/>
        </w:rPr>
      </w:pPr>
      <w:r w:rsidRPr="00902253">
        <w:rPr>
          <w:rFonts w:ascii="Times New Roman" w:hAnsi="Times New Roman" w:cs="Times New Roman"/>
          <w:sz w:val="22"/>
          <w:lang w:val="ru-RU"/>
        </w:rPr>
        <w:t>32.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организационно-методическим отделом ГБУЗ «</w:t>
      </w:r>
      <w:r w:rsidR="00F11569" w:rsidRPr="00902253">
        <w:rPr>
          <w:rFonts w:ascii="Times New Roman" w:hAnsi="Times New Roman" w:cs="Times New Roman"/>
          <w:sz w:val="22"/>
          <w:lang w:val="ru-RU"/>
        </w:rPr>
        <w:t>ГОРОДСКАЯ БОЛЬНИЦА № 3 Г. МИАСС</w:t>
      </w:r>
      <w:r w:rsidRPr="00902253">
        <w:rPr>
          <w:rFonts w:ascii="Times New Roman" w:hAnsi="Times New Roman" w:cs="Times New Roman"/>
          <w:sz w:val="22"/>
          <w:lang w:val="ru-RU"/>
        </w:rPr>
        <w:t>».</w:t>
      </w:r>
    </w:p>
    <w:p w14:paraId="6CDD49EE" w14:textId="77777777" w:rsidR="002D43AA" w:rsidRPr="00930F61" w:rsidRDefault="002D43AA" w:rsidP="00902253">
      <w:pPr>
        <w:ind w:firstLine="709"/>
        <w:jc w:val="right"/>
        <w:rPr>
          <w:rFonts w:ascii="Times New Roman" w:hAnsi="Times New Roman" w:cs="Times New Roman"/>
          <w:color w:val="auto"/>
          <w:lang w:val="ru-RU"/>
        </w:rPr>
      </w:pPr>
      <w:r w:rsidRPr="00930F61">
        <w:rPr>
          <w:rFonts w:ascii="Times New Roman" w:hAnsi="Times New Roman" w:cs="Times New Roman"/>
          <w:lang w:val="ru-RU"/>
        </w:rPr>
        <w:br w:type="page"/>
      </w:r>
      <w:r w:rsidRPr="00930F61">
        <w:rPr>
          <w:rFonts w:ascii="Times New Roman" w:hAnsi="Times New Roman" w:cs="Times New Roman"/>
          <w:color w:val="auto"/>
          <w:lang w:val="ru-RU"/>
        </w:rPr>
        <w:lastRenderedPageBreak/>
        <w:t>Приложение № 1</w:t>
      </w:r>
    </w:p>
    <w:p w14:paraId="006A1A8A" w14:textId="5F82A885"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к Порядку уведомления работниками работодателя о возникновении конфликта интересов и порядка урегулирования выявленного конфликта интересов в Государственном бюджетном учреждении здравоохранения «</w:t>
      </w:r>
      <w:r w:rsidR="00902253" w:rsidRPr="00902253">
        <w:rPr>
          <w:rFonts w:ascii="Times New Roman" w:hAnsi="Times New Roman" w:cs="Times New Roman"/>
          <w:bCs/>
          <w:color w:val="auto"/>
          <w:lang w:val="ru-RU"/>
        </w:rPr>
        <w:t>Городская больница № 3 г. Миасс</w:t>
      </w:r>
      <w:r w:rsidRPr="00930F61">
        <w:rPr>
          <w:rFonts w:ascii="Times New Roman" w:hAnsi="Times New Roman" w:cs="Times New Roman"/>
          <w:color w:val="auto"/>
          <w:lang w:val="ru-RU"/>
        </w:rPr>
        <w:t>»</w:t>
      </w:r>
    </w:p>
    <w:p w14:paraId="0188C2FB" w14:textId="77777777" w:rsidR="002D43AA" w:rsidRPr="00930F61" w:rsidRDefault="002D43AA" w:rsidP="00930F61">
      <w:pPr>
        <w:ind w:firstLine="709"/>
        <w:rPr>
          <w:rFonts w:ascii="Times New Roman" w:hAnsi="Times New Roman" w:cs="Times New Roman"/>
          <w:color w:val="auto"/>
          <w:lang w:val="ru-RU"/>
        </w:rPr>
      </w:pPr>
      <w:r w:rsidRPr="00930F61">
        <w:rPr>
          <w:rFonts w:ascii="Times New Roman" w:hAnsi="Times New Roman" w:cs="Times New Roman"/>
          <w:color w:val="auto"/>
          <w:lang w:val="ru-RU"/>
        </w:rPr>
        <w:t>Форма</w:t>
      </w:r>
    </w:p>
    <w:p w14:paraId="76ACB60D" w14:textId="77777777" w:rsidR="002D43AA" w:rsidRPr="00930F61" w:rsidRDefault="002D43AA" w:rsidP="00930F61">
      <w:pPr>
        <w:ind w:firstLine="709"/>
        <w:rPr>
          <w:rFonts w:ascii="Times New Roman" w:hAnsi="Times New Roman" w:cs="Times New Roman"/>
          <w:color w:val="auto"/>
          <w:lang w:val="ru-RU"/>
        </w:rPr>
      </w:pPr>
      <w:r w:rsidRPr="00930F61">
        <w:rPr>
          <w:rFonts w:ascii="Times New Roman" w:hAnsi="Times New Roman" w:cs="Times New Roman"/>
          <w:color w:val="auto"/>
          <w:lang w:val="ru-RU"/>
        </w:rPr>
        <w:t>уведомления о возникновении конфликта интересов</w:t>
      </w:r>
    </w:p>
    <w:p w14:paraId="5AD11621" w14:textId="77777777"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Работодателю</w:t>
      </w:r>
    </w:p>
    <w:p w14:paraId="224AD5D1" w14:textId="77777777" w:rsidR="002D43AA" w:rsidRPr="00930F61" w:rsidRDefault="002D43AA" w:rsidP="00930F61">
      <w:pPr>
        <w:ind w:firstLine="709"/>
        <w:jc w:val="right"/>
        <w:rPr>
          <w:rFonts w:ascii="Times New Roman" w:hAnsi="Times New Roman" w:cs="Times New Roman"/>
          <w:color w:val="auto"/>
          <w:lang w:val="ru-RU"/>
        </w:rPr>
      </w:pPr>
    </w:p>
    <w:p w14:paraId="2BF986FF" w14:textId="77777777"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___________________________</w:t>
      </w:r>
    </w:p>
    <w:p w14:paraId="1EBCB6D6" w14:textId="77777777"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 xml:space="preserve">(должность, инициалы, ФИО) </w:t>
      </w:r>
    </w:p>
    <w:p w14:paraId="48BEED2F" w14:textId="77777777"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___________________________</w:t>
      </w:r>
    </w:p>
    <w:p w14:paraId="5F9DFBD0" w14:textId="77777777"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(ФИО уведомителя)</w:t>
      </w:r>
    </w:p>
    <w:p w14:paraId="4AD24F4D" w14:textId="77777777"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 xml:space="preserve">___________________________ </w:t>
      </w:r>
    </w:p>
    <w:p w14:paraId="013916AA" w14:textId="77777777"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 xml:space="preserve">(должность) </w:t>
      </w:r>
    </w:p>
    <w:p w14:paraId="06273B7F" w14:textId="77777777"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___________________________</w:t>
      </w:r>
    </w:p>
    <w:p w14:paraId="2A223268" w14:textId="77777777" w:rsidR="002D43AA" w:rsidRPr="00930F61" w:rsidRDefault="002D43AA" w:rsidP="00930F61">
      <w:pPr>
        <w:ind w:firstLine="709"/>
        <w:jc w:val="right"/>
        <w:rPr>
          <w:rFonts w:ascii="Times New Roman" w:hAnsi="Times New Roman" w:cs="Times New Roman"/>
          <w:color w:val="auto"/>
          <w:lang w:val="ru-RU"/>
        </w:rPr>
      </w:pPr>
      <w:r w:rsidRPr="00930F61">
        <w:rPr>
          <w:rFonts w:ascii="Times New Roman" w:hAnsi="Times New Roman" w:cs="Times New Roman"/>
          <w:color w:val="auto"/>
          <w:lang w:val="ru-RU"/>
        </w:rPr>
        <w:t>(структурное подразделение)</w:t>
      </w:r>
    </w:p>
    <w:p w14:paraId="7CF498C0" w14:textId="77777777" w:rsidR="002D43AA" w:rsidRPr="00930F61" w:rsidRDefault="002D43AA" w:rsidP="00930F61">
      <w:pPr>
        <w:ind w:firstLine="709"/>
        <w:rPr>
          <w:rFonts w:ascii="Times New Roman" w:hAnsi="Times New Roman" w:cs="Times New Roman"/>
          <w:color w:val="auto"/>
          <w:lang w:val="ru-RU"/>
        </w:rPr>
      </w:pPr>
    </w:p>
    <w:p w14:paraId="4E94FDEA" w14:textId="77777777" w:rsidR="002D43AA" w:rsidRPr="00930F61" w:rsidRDefault="002D43AA" w:rsidP="00930F61">
      <w:pPr>
        <w:ind w:firstLine="709"/>
        <w:jc w:val="center"/>
        <w:rPr>
          <w:rFonts w:ascii="Times New Roman" w:hAnsi="Times New Roman" w:cs="Times New Roman"/>
          <w:b/>
          <w:lang w:val="ru-RU"/>
        </w:rPr>
      </w:pPr>
      <w:r w:rsidRPr="00930F61">
        <w:rPr>
          <w:rFonts w:ascii="Times New Roman" w:hAnsi="Times New Roman" w:cs="Times New Roman"/>
          <w:b/>
          <w:lang w:val="ru-RU"/>
        </w:rPr>
        <w:t>УВЕДОМЛЕНИЕ</w:t>
      </w:r>
    </w:p>
    <w:p w14:paraId="44DDDB7D" w14:textId="77777777" w:rsidR="002D43AA" w:rsidRPr="00930F61" w:rsidRDefault="002D43AA" w:rsidP="00930F61">
      <w:pPr>
        <w:ind w:firstLine="709"/>
        <w:jc w:val="both"/>
        <w:rPr>
          <w:rFonts w:ascii="Times New Roman" w:hAnsi="Times New Roman" w:cs="Times New Roman"/>
          <w:lang w:val="ru-RU"/>
        </w:rPr>
      </w:pPr>
    </w:p>
    <w:p w14:paraId="0E3A3051" w14:textId="77777777" w:rsidR="002D43AA" w:rsidRPr="00930F61" w:rsidRDefault="002D43AA" w:rsidP="00930F61">
      <w:pPr>
        <w:ind w:firstLine="709"/>
        <w:jc w:val="center"/>
        <w:rPr>
          <w:rFonts w:ascii="Times New Roman" w:hAnsi="Times New Roman" w:cs="Times New Roman"/>
          <w:lang w:val="ru-RU"/>
        </w:rPr>
      </w:pPr>
      <w:r w:rsidRPr="00930F61">
        <w:rPr>
          <w:rFonts w:ascii="Times New Roman" w:hAnsi="Times New Roman" w:cs="Times New Roman"/>
          <w:lang w:val="ru-RU"/>
        </w:rPr>
        <w:t>В соответствии со статьей 11 Федерального закона Российской Федерации от 25.12.2008 № 273-Ф3 «О противодействии коррупции».</w:t>
      </w:r>
    </w:p>
    <w:p w14:paraId="695C4819" w14:textId="77777777" w:rsidR="002D43AA" w:rsidRPr="00930F61" w:rsidRDefault="002D43AA" w:rsidP="00930F61">
      <w:pPr>
        <w:ind w:firstLine="709"/>
        <w:jc w:val="both"/>
        <w:rPr>
          <w:rFonts w:ascii="Times New Roman" w:hAnsi="Times New Roman" w:cs="Times New Roman"/>
          <w:lang w:val="ru-RU"/>
        </w:rPr>
      </w:pPr>
    </w:p>
    <w:p w14:paraId="1446DB86"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 xml:space="preserve">Я,______________________________________________________________________________ </w:t>
      </w:r>
    </w:p>
    <w:p w14:paraId="7D60617E"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(фамилия, имя, отчество уведомителя)</w:t>
      </w:r>
    </w:p>
    <w:p w14:paraId="7589195A"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настоящим уведомляю о возникновении конфликта интересов, а именно</w:t>
      </w:r>
    </w:p>
    <w:p w14:paraId="279E9832"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______________________________________________________________________________________________________________________________________________________________</w:t>
      </w:r>
    </w:p>
    <w:p w14:paraId="0A416B71"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(перечислить, в чем выражается конфликт интересов)</w:t>
      </w:r>
    </w:p>
    <w:p w14:paraId="0AC38726" w14:textId="3287EF8D"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_______________________________________________________________________________</w:t>
      </w:r>
    </w:p>
    <w:p w14:paraId="0A248005" w14:textId="23FDCA05"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_______________________________________________________________________________</w:t>
      </w:r>
    </w:p>
    <w:p w14:paraId="354FF0AC"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0BA71" w14:textId="77777777" w:rsidR="002D43AA" w:rsidRPr="00930F61" w:rsidRDefault="002D43AA" w:rsidP="00930F61">
      <w:pPr>
        <w:ind w:firstLine="709"/>
        <w:jc w:val="both"/>
        <w:rPr>
          <w:rFonts w:ascii="Times New Roman" w:hAnsi="Times New Roman" w:cs="Times New Roman"/>
          <w:lang w:val="ru-RU"/>
        </w:rPr>
      </w:pPr>
    </w:p>
    <w:p w14:paraId="208D7797" w14:textId="77777777" w:rsidR="002D43AA" w:rsidRPr="00930F61" w:rsidRDefault="002D43AA" w:rsidP="00930F61">
      <w:pPr>
        <w:ind w:firstLine="709"/>
        <w:jc w:val="both"/>
        <w:rPr>
          <w:rFonts w:ascii="Times New Roman" w:hAnsi="Times New Roman" w:cs="Times New Roman"/>
          <w:lang w:val="ru-RU"/>
        </w:rPr>
      </w:pPr>
    </w:p>
    <w:p w14:paraId="6E319CF7"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Дата_______________</w:t>
      </w:r>
      <w:r w:rsidRPr="00930F61">
        <w:rPr>
          <w:rFonts w:ascii="Times New Roman" w:hAnsi="Times New Roman" w:cs="Times New Roman"/>
          <w:lang w:val="ru-RU"/>
        </w:rPr>
        <w:tab/>
      </w:r>
      <w:r w:rsidRPr="00930F61">
        <w:rPr>
          <w:rFonts w:ascii="Times New Roman" w:hAnsi="Times New Roman" w:cs="Times New Roman"/>
          <w:lang w:val="ru-RU"/>
        </w:rPr>
        <w:tab/>
      </w:r>
      <w:r w:rsidRPr="00930F61">
        <w:rPr>
          <w:rFonts w:ascii="Times New Roman" w:hAnsi="Times New Roman" w:cs="Times New Roman"/>
          <w:lang w:val="ru-RU"/>
        </w:rPr>
        <w:tab/>
      </w:r>
      <w:r w:rsidRPr="00930F61">
        <w:rPr>
          <w:rFonts w:ascii="Times New Roman" w:hAnsi="Times New Roman" w:cs="Times New Roman"/>
          <w:lang w:val="ru-RU"/>
        </w:rPr>
        <w:tab/>
        <w:t xml:space="preserve"> подпись уведомителя___________________</w:t>
      </w:r>
    </w:p>
    <w:p w14:paraId="005FAA05" w14:textId="77777777" w:rsidR="002D43AA" w:rsidRPr="00930F61" w:rsidRDefault="002D43AA" w:rsidP="00930F61">
      <w:pPr>
        <w:ind w:firstLine="709"/>
        <w:jc w:val="both"/>
        <w:rPr>
          <w:rFonts w:ascii="Times New Roman" w:hAnsi="Times New Roman" w:cs="Times New Roman"/>
          <w:lang w:val="ru-RU"/>
        </w:rPr>
      </w:pPr>
    </w:p>
    <w:p w14:paraId="710A1FB6"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 xml:space="preserve">Уведомление зарегистрировано в Журнале учета уведомлений о возникновении конфликта интересов </w:t>
      </w:r>
      <w:r w:rsidRPr="00930F61">
        <w:rPr>
          <w:rFonts w:ascii="Times New Roman" w:hAnsi="Times New Roman" w:cs="Times New Roman"/>
          <w:lang w:val="ru-RU"/>
        </w:rPr>
        <w:tab/>
      </w:r>
      <w:r w:rsidRPr="00930F61">
        <w:rPr>
          <w:rFonts w:ascii="Times New Roman" w:hAnsi="Times New Roman" w:cs="Times New Roman"/>
          <w:lang w:val="ru-RU"/>
        </w:rPr>
        <w:tab/>
      </w:r>
      <w:r w:rsidRPr="00930F61">
        <w:rPr>
          <w:rFonts w:ascii="Times New Roman" w:hAnsi="Times New Roman" w:cs="Times New Roman"/>
          <w:lang w:val="ru-RU"/>
        </w:rPr>
        <w:tab/>
      </w:r>
      <w:r w:rsidRPr="00930F61">
        <w:rPr>
          <w:rFonts w:ascii="Times New Roman" w:hAnsi="Times New Roman" w:cs="Times New Roman"/>
          <w:lang w:val="ru-RU"/>
        </w:rPr>
        <w:tab/>
      </w:r>
      <w:r w:rsidRPr="00930F61">
        <w:rPr>
          <w:rFonts w:ascii="Times New Roman" w:hAnsi="Times New Roman" w:cs="Times New Roman"/>
          <w:lang w:val="ru-RU"/>
        </w:rPr>
        <w:tab/>
        <w:t>«____»______________</w:t>
      </w:r>
      <w:r w:rsidRPr="00930F61">
        <w:rPr>
          <w:rFonts w:ascii="Times New Roman" w:hAnsi="Times New Roman" w:cs="Times New Roman"/>
          <w:lang w:val="ru-RU"/>
        </w:rPr>
        <w:tab/>
        <w:t>20</w:t>
      </w:r>
      <w:r w:rsidRPr="00930F61">
        <w:rPr>
          <w:rFonts w:ascii="Times New Roman" w:hAnsi="Times New Roman" w:cs="Times New Roman"/>
          <w:lang w:val="ru-RU"/>
        </w:rPr>
        <w:tab/>
        <w:t>г. №________</w:t>
      </w:r>
      <w:r w:rsidRPr="00930F61">
        <w:rPr>
          <w:rFonts w:ascii="Times New Roman" w:hAnsi="Times New Roman" w:cs="Times New Roman"/>
          <w:lang w:val="ru-RU"/>
        </w:rPr>
        <w:tab/>
      </w:r>
    </w:p>
    <w:p w14:paraId="2C6F752B" w14:textId="77777777" w:rsidR="002D43AA" w:rsidRPr="00930F61" w:rsidRDefault="002D43AA" w:rsidP="00930F61">
      <w:pPr>
        <w:ind w:firstLine="709"/>
        <w:jc w:val="both"/>
        <w:rPr>
          <w:rFonts w:ascii="Times New Roman" w:hAnsi="Times New Roman" w:cs="Times New Roman"/>
          <w:lang w:val="ru-RU"/>
        </w:rPr>
      </w:pPr>
    </w:p>
    <w:p w14:paraId="4AEEB1A3"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___________________________________________</w:t>
      </w:r>
    </w:p>
    <w:p w14:paraId="42218AD6" w14:textId="77777777" w:rsidR="002D43AA" w:rsidRPr="00930F61" w:rsidRDefault="002D43AA" w:rsidP="00930F61">
      <w:pPr>
        <w:ind w:firstLine="709"/>
        <w:jc w:val="both"/>
        <w:rPr>
          <w:rFonts w:ascii="Times New Roman" w:hAnsi="Times New Roman" w:cs="Times New Roman"/>
          <w:lang w:val="ru-RU"/>
        </w:rPr>
      </w:pPr>
      <w:r w:rsidRPr="00930F61">
        <w:rPr>
          <w:rFonts w:ascii="Times New Roman" w:hAnsi="Times New Roman" w:cs="Times New Roman"/>
          <w:lang w:val="ru-RU"/>
        </w:rPr>
        <w:t>(подпись, Ф.И.О. ответственного лица)</w:t>
      </w:r>
    </w:p>
    <w:p w14:paraId="1BD81EAB" w14:textId="77777777" w:rsidR="002D43AA" w:rsidRPr="00930F61" w:rsidRDefault="002D43AA" w:rsidP="00930F61">
      <w:pPr>
        <w:ind w:firstLine="709"/>
        <w:rPr>
          <w:rFonts w:ascii="Times New Roman" w:hAnsi="Times New Roman" w:cs="Times New Roman"/>
          <w:color w:val="auto"/>
          <w:lang w:val="ru-RU"/>
        </w:rPr>
      </w:pPr>
      <w:r w:rsidRPr="00930F61">
        <w:rPr>
          <w:rFonts w:ascii="Times New Roman" w:hAnsi="Times New Roman" w:cs="Times New Roman"/>
          <w:lang w:val="ru-RU"/>
        </w:rPr>
        <w:br w:type="page"/>
      </w:r>
    </w:p>
    <w:p w14:paraId="4D1D4150" w14:textId="4452D157" w:rsidR="002D43AA" w:rsidRPr="00930F61" w:rsidRDefault="002D43AA" w:rsidP="00902253">
      <w:pPr>
        <w:ind w:firstLine="709"/>
        <w:jc w:val="center"/>
        <w:rPr>
          <w:rFonts w:ascii="Times New Roman" w:hAnsi="Times New Roman" w:cs="Times New Roman"/>
          <w:color w:val="auto"/>
          <w:lang w:val="ru-RU"/>
        </w:rPr>
      </w:pPr>
      <w:r w:rsidRPr="00930F61">
        <w:rPr>
          <w:rFonts w:ascii="Times New Roman" w:hAnsi="Times New Roman" w:cs="Times New Roman"/>
          <w:color w:val="auto"/>
          <w:lang w:val="ru-RU"/>
        </w:rPr>
        <w:lastRenderedPageBreak/>
        <w:t>Приложение № 2 к Порядку уведомления работниками работодателя о возникновении конфликта интересов и порядка урегулирования выявленного конфликта интересов в Государственном бюджетном учреждении здравоохранения «</w:t>
      </w:r>
      <w:r w:rsidR="00902253" w:rsidRPr="00902253">
        <w:rPr>
          <w:rFonts w:ascii="Times New Roman" w:hAnsi="Times New Roman" w:cs="Times New Roman"/>
          <w:bCs/>
          <w:color w:val="auto"/>
          <w:lang w:val="ru-RU"/>
        </w:rPr>
        <w:t>Городская больница № 3 г. Миасс</w:t>
      </w:r>
      <w:r w:rsidRPr="00930F61">
        <w:rPr>
          <w:rFonts w:ascii="Times New Roman" w:hAnsi="Times New Roman" w:cs="Times New Roman"/>
          <w:color w:val="auto"/>
          <w:lang w:val="ru-RU"/>
        </w:rPr>
        <w:t>»</w:t>
      </w:r>
    </w:p>
    <w:p w14:paraId="3835D6F7" w14:textId="77777777" w:rsidR="00902253" w:rsidRDefault="00902253" w:rsidP="00930F61">
      <w:pPr>
        <w:ind w:firstLine="709"/>
        <w:rPr>
          <w:rFonts w:ascii="Times New Roman" w:hAnsi="Times New Roman" w:cs="Times New Roman"/>
          <w:color w:val="auto"/>
          <w:lang w:val="ru-RU"/>
        </w:rPr>
      </w:pPr>
    </w:p>
    <w:p w14:paraId="765F86EE" w14:textId="77777777" w:rsidR="002D43AA" w:rsidRPr="00930F61" w:rsidRDefault="002D43AA" w:rsidP="00902253">
      <w:pPr>
        <w:ind w:firstLine="709"/>
        <w:jc w:val="center"/>
        <w:rPr>
          <w:rFonts w:ascii="Times New Roman" w:hAnsi="Times New Roman" w:cs="Times New Roman"/>
          <w:color w:val="auto"/>
          <w:lang w:val="ru-RU"/>
        </w:rPr>
      </w:pPr>
      <w:r w:rsidRPr="00930F61">
        <w:rPr>
          <w:rFonts w:ascii="Times New Roman" w:hAnsi="Times New Roman" w:cs="Times New Roman"/>
          <w:color w:val="auto"/>
          <w:lang w:val="ru-RU"/>
        </w:rPr>
        <w:t>Форма</w:t>
      </w:r>
    </w:p>
    <w:p w14:paraId="49C855BE" w14:textId="77777777" w:rsidR="002D43AA" w:rsidRPr="00930F61" w:rsidRDefault="002D43AA" w:rsidP="00902253">
      <w:pPr>
        <w:ind w:firstLine="709"/>
        <w:jc w:val="center"/>
        <w:rPr>
          <w:rFonts w:ascii="Times New Roman" w:hAnsi="Times New Roman" w:cs="Times New Roman"/>
          <w:color w:val="auto"/>
          <w:lang w:val="ru-RU"/>
        </w:rPr>
      </w:pPr>
      <w:r w:rsidRPr="00930F61">
        <w:rPr>
          <w:rFonts w:ascii="Times New Roman" w:hAnsi="Times New Roman" w:cs="Times New Roman"/>
          <w:color w:val="auto"/>
          <w:lang w:val="ru-RU"/>
        </w:rPr>
        <w:t>журнала учета уведомлений о возникновении конфликта интересов</w:t>
      </w:r>
    </w:p>
    <w:tbl>
      <w:tblPr>
        <w:tblW w:w="0" w:type="auto"/>
        <w:jc w:val="center"/>
        <w:tblLayout w:type="fixed"/>
        <w:tblCellMar>
          <w:left w:w="0" w:type="dxa"/>
          <w:right w:w="0" w:type="dxa"/>
        </w:tblCellMar>
        <w:tblLook w:val="0000" w:firstRow="0" w:lastRow="0" w:firstColumn="0" w:lastColumn="0" w:noHBand="0" w:noVBand="0"/>
      </w:tblPr>
      <w:tblGrid>
        <w:gridCol w:w="600"/>
        <w:gridCol w:w="1781"/>
        <w:gridCol w:w="2266"/>
        <w:gridCol w:w="2837"/>
        <w:gridCol w:w="2102"/>
      </w:tblGrid>
      <w:tr w:rsidR="002D43AA" w:rsidRPr="00930F61" w14:paraId="5A589159" w14:textId="77777777" w:rsidTr="002D43AA">
        <w:trPr>
          <w:trHeight w:val="224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14:paraId="258E287A" w14:textId="77777777" w:rsidR="002D43AA" w:rsidRPr="00902253" w:rsidRDefault="002D43AA" w:rsidP="00902253">
            <w:pPr>
              <w:framePr w:wrap="notBeside" w:vAnchor="text" w:hAnchor="text" w:xAlign="center" w:y="1"/>
              <w:ind w:firstLine="709"/>
              <w:jc w:val="center"/>
              <w:rPr>
                <w:rFonts w:ascii="Times New Roman" w:hAnsi="Times New Roman" w:cs="Times New Roman"/>
                <w:color w:val="auto"/>
                <w:sz w:val="22"/>
                <w:lang w:val="ru-RU"/>
              </w:rPr>
            </w:pPr>
            <w:r w:rsidRPr="00902253">
              <w:rPr>
                <w:rFonts w:ascii="Times New Roman" w:hAnsi="Times New Roman" w:cs="Times New Roman"/>
                <w:color w:val="auto"/>
                <w:sz w:val="22"/>
                <w:lang w:val="ru-RU"/>
              </w:rPr>
              <w:t xml:space="preserve">№ </w:t>
            </w:r>
            <w:proofErr w:type="gramStart"/>
            <w:r w:rsidRPr="00902253">
              <w:rPr>
                <w:rFonts w:ascii="Times New Roman" w:hAnsi="Times New Roman" w:cs="Times New Roman"/>
                <w:color w:val="auto"/>
                <w:sz w:val="22"/>
                <w:lang w:val="ru-RU"/>
              </w:rPr>
              <w:t>п</w:t>
            </w:r>
            <w:proofErr w:type="gramEnd"/>
            <w:r w:rsidRPr="00902253">
              <w:rPr>
                <w:rFonts w:ascii="Times New Roman" w:hAnsi="Times New Roman" w:cs="Times New Roman"/>
                <w:color w:val="auto"/>
                <w:sz w:val="22"/>
                <w:lang w:val="ru-RU"/>
              </w:rPr>
              <w:t>/п</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14:paraId="59B38A9D" w14:textId="77777777" w:rsidR="002D43AA" w:rsidRPr="00902253" w:rsidRDefault="002D43AA" w:rsidP="00902253">
            <w:pPr>
              <w:framePr w:wrap="notBeside" w:vAnchor="text" w:hAnchor="text" w:xAlign="center" w:y="1"/>
              <w:rPr>
                <w:rFonts w:ascii="Times New Roman" w:hAnsi="Times New Roman" w:cs="Times New Roman"/>
                <w:color w:val="auto"/>
                <w:sz w:val="22"/>
                <w:lang w:val="ru-RU"/>
              </w:rPr>
            </w:pPr>
            <w:r w:rsidRPr="00902253">
              <w:rPr>
                <w:rFonts w:ascii="Times New Roman" w:hAnsi="Times New Roman" w:cs="Times New Roman"/>
                <w:color w:val="auto"/>
                <w:sz w:val="22"/>
                <w:lang w:val="ru-RU"/>
              </w:rPr>
              <w:t>Дата подачи уведомления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57D98F03" w14:textId="77777777" w:rsidR="002D43AA" w:rsidRPr="00902253" w:rsidRDefault="002D43AA" w:rsidP="00902253">
            <w:pPr>
              <w:framePr w:wrap="notBeside" w:vAnchor="text" w:hAnchor="text" w:xAlign="center" w:y="1"/>
              <w:rPr>
                <w:rFonts w:ascii="Times New Roman" w:hAnsi="Times New Roman" w:cs="Times New Roman"/>
                <w:color w:val="auto"/>
                <w:sz w:val="22"/>
                <w:lang w:val="ru-RU"/>
              </w:rPr>
            </w:pPr>
            <w:r w:rsidRPr="00902253">
              <w:rPr>
                <w:rFonts w:ascii="Times New Roman" w:hAnsi="Times New Roman" w:cs="Times New Roman"/>
                <w:color w:val="auto"/>
                <w:sz w:val="22"/>
                <w:lang w:val="ru-RU"/>
              </w:rPr>
              <w:t>Фамилия, имя,</w:t>
            </w:r>
          </w:p>
          <w:p w14:paraId="50504818" w14:textId="77777777" w:rsidR="002D43AA" w:rsidRPr="00902253" w:rsidRDefault="002D43AA" w:rsidP="00902253">
            <w:pPr>
              <w:framePr w:wrap="notBeside" w:vAnchor="text" w:hAnchor="text" w:xAlign="center" w:y="1"/>
              <w:rPr>
                <w:rFonts w:ascii="Times New Roman" w:hAnsi="Times New Roman" w:cs="Times New Roman"/>
                <w:color w:val="auto"/>
                <w:sz w:val="22"/>
                <w:lang w:val="ru-RU"/>
              </w:rPr>
            </w:pPr>
            <w:r w:rsidRPr="00902253">
              <w:rPr>
                <w:rFonts w:ascii="Times New Roman" w:hAnsi="Times New Roman" w:cs="Times New Roman"/>
                <w:color w:val="auto"/>
                <w:sz w:val="22"/>
                <w:lang w:val="ru-RU"/>
              </w:rPr>
              <w:t>отчество, должность лица, подавшего уведомление</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14:paraId="32EAB10A" w14:textId="1EF183B5" w:rsidR="002D43AA" w:rsidRPr="00902253" w:rsidRDefault="002D43AA" w:rsidP="00902253">
            <w:pPr>
              <w:framePr w:wrap="notBeside" w:vAnchor="text" w:hAnchor="text" w:xAlign="center" w:y="1"/>
              <w:rPr>
                <w:rFonts w:ascii="Times New Roman" w:hAnsi="Times New Roman" w:cs="Times New Roman"/>
                <w:color w:val="auto"/>
                <w:sz w:val="22"/>
                <w:lang w:val="ru-RU"/>
              </w:rPr>
            </w:pPr>
            <w:r w:rsidRPr="00902253">
              <w:rPr>
                <w:rFonts w:ascii="Times New Roman" w:hAnsi="Times New Roman" w:cs="Times New Roman"/>
                <w:color w:val="auto"/>
                <w:sz w:val="22"/>
                <w:lang w:val="ru-RU"/>
              </w:rPr>
              <w:t>Наименование структурного подразделения  ГБУЗ «</w:t>
            </w:r>
            <w:r w:rsidR="00F11569" w:rsidRPr="00902253">
              <w:rPr>
                <w:rFonts w:ascii="Times New Roman" w:hAnsi="Times New Roman" w:cs="Times New Roman"/>
                <w:color w:val="auto"/>
                <w:sz w:val="22"/>
                <w:lang w:val="ru-RU"/>
              </w:rPr>
              <w:t>ГОРОДСКАЯ БОЛЬНИЦА № 3 Г. МИАСС</w:t>
            </w:r>
            <w:r w:rsidRPr="00902253">
              <w:rPr>
                <w:rFonts w:ascii="Times New Roman" w:hAnsi="Times New Roman" w:cs="Times New Roman"/>
                <w:color w:val="auto"/>
                <w:sz w:val="22"/>
                <w:lang w:val="ru-RU"/>
              </w:rPr>
              <w:t>»</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70968AD2" w14:textId="77777777" w:rsidR="002D43AA" w:rsidRPr="00902253" w:rsidRDefault="002D43AA" w:rsidP="00902253">
            <w:pPr>
              <w:framePr w:wrap="notBeside" w:vAnchor="text" w:hAnchor="text" w:xAlign="center" w:y="1"/>
              <w:ind w:firstLine="709"/>
              <w:jc w:val="center"/>
              <w:rPr>
                <w:rFonts w:ascii="Times New Roman" w:hAnsi="Times New Roman" w:cs="Times New Roman"/>
                <w:color w:val="auto"/>
                <w:sz w:val="22"/>
                <w:lang w:val="ru-RU"/>
              </w:rPr>
            </w:pPr>
            <w:r w:rsidRPr="00902253">
              <w:rPr>
                <w:rFonts w:ascii="Times New Roman" w:hAnsi="Times New Roman" w:cs="Times New Roman"/>
                <w:color w:val="auto"/>
                <w:sz w:val="22"/>
                <w:lang w:val="ru-RU"/>
              </w:rPr>
              <w:t>Примечание</w:t>
            </w:r>
          </w:p>
        </w:tc>
      </w:tr>
      <w:tr w:rsidR="002D43AA" w:rsidRPr="00930F61" w14:paraId="47FEEE5B" w14:textId="77777777" w:rsidTr="002D43AA">
        <w:trPr>
          <w:trHeight w:val="278"/>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14:paraId="12CCF54D"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14:paraId="5BEB4903"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C5CE136"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14:paraId="4238CEC0"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18607897"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r>
      <w:tr w:rsidR="002D43AA" w:rsidRPr="00930F61" w14:paraId="531670B7" w14:textId="77777777" w:rsidTr="002D43AA">
        <w:trPr>
          <w:trHeight w:val="278"/>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14:paraId="1A0AE710"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14:paraId="2F4F07A9"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05E5B6BD"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14:paraId="58A02A0E"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137A3A2C"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r>
      <w:tr w:rsidR="002D43AA" w:rsidRPr="00930F61" w14:paraId="1B14F078" w14:textId="77777777" w:rsidTr="002D43AA">
        <w:trPr>
          <w:trHeight w:val="293"/>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14:paraId="1EEF084E"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14:paraId="531E5A6C"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4E7FC304"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14:paraId="16694BDE"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14:paraId="60904E33" w14:textId="77777777" w:rsidR="002D43AA" w:rsidRPr="00930F61" w:rsidRDefault="002D43AA" w:rsidP="00930F61">
            <w:pPr>
              <w:framePr w:wrap="notBeside" w:vAnchor="text" w:hAnchor="text" w:xAlign="center" w:y="1"/>
              <w:ind w:firstLine="709"/>
              <w:rPr>
                <w:rFonts w:ascii="Times New Roman" w:hAnsi="Times New Roman" w:cs="Times New Roman"/>
                <w:color w:val="auto"/>
                <w:lang w:val="ru-RU"/>
              </w:rPr>
            </w:pPr>
          </w:p>
        </w:tc>
      </w:tr>
    </w:tbl>
    <w:p w14:paraId="0D59DB54" w14:textId="77777777" w:rsidR="002D43AA" w:rsidRPr="00930F61" w:rsidRDefault="002D43AA" w:rsidP="00930F61">
      <w:pPr>
        <w:ind w:firstLine="709"/>
        <w:rPr>
          <w:rFonts w:ascii="Times New Roman" w:hAnsi="Times New Roman" w:cs="Times New Roman"/>
          <w:color w:val="auto"/>
          <w:lang w:val="ru-RU"/>
        </w:rPr>
      </w:pPr>
    </w:p>
    <w:p w14:paraId="4B3FCDAD" w14:textId="77777777" w:rsidR="00E673A9" w:rsidRDefault="00E673A9">
      <w:pPr>
        <w:rPr>
          <w:rFonts w:ascii="Times New Roman" w:hAnsi="Times New Roman" w:cs="Times New Roman"/>
          <w:lang w:val="ru-RU"/>
        </w:rPr>
      </w:pPr>
      <w:r>
        <w:rPr>
          <w:rFonts w:ascii="Times New Roman" w:hAnsi="Times New Roman" w:cs="Times New Roman"/>
          <w:lang w:val="ru-RU"/>
        </w:rPr>
        <w:br w:type="page"/>
      </w:r>
    </w:p>
    <w:p w14:paraId="69C24D79" w14:textId="77777777" w:rsidR="002D43AA" w:rsidRPr="00930F61" w:rsidRDefault="002D43AA" w:rsidP="00930F61">
      <w:pPr>
        <w:ind w:firstLine="709"/>
        <w:jc w:val="right"/>
        <w:rPr>
          <w:rFonts w:ascii="Times New Roman" w:hAnsi="Times New Roman" w:cs="Times New Roman"/>
          <w:lang w:val="ru-RU"/>
        </w:rPr>
      </w:pPr>
      <w:r w:rsidRPr="00930F61">
        <w:rPr>
          <w:rFonts w:ascii="Times New Roman" w:hAnsi="Times New Roman" w:cs="Times New Roman"/>
          <w:lang w:val="ru-RU"/>
        </w:rPr>
        <w:lastRenderedPageBreak/>
        <w:t>Приложение №7</w:t>
      </w:r>
    </w:p>
    <w:p w14:paraId="5E22FCD0" w14:textId="38B4A56A" w:rsidR="002D43AA" w:rsidRPr="00930F61" w:rsidRDefault="002D43AA" w:rsidP="00AE7CB5">
      <w:pPr>
        <w:ind w:firstLine="709"/>
        <w:jc w:val="right"/>
        <w:rPr>
          <w:rFonts w:ascii="Times New Roman" w:hAnsi="Times New Roman" w:cs="Times New Roman"/>
          <w:lang w:val="ru-RU"/>
        </w:rPr>
      </w:pPr>
      <w:r w:rsidRPr="00930F61">
        <w:rPr>
          <w:rFonts w:ascii="Times New Roman" w:hAnsi="Times New Roman" w:cs="Times New Roman"/>
          <w:lang w:val="ru-RU"/>
        </w:rPr>
        <w:t xml:space="preserve">                                                                        </w:t>
      </w:r>
      <w:r w:rsidR="007836AD" w:rsidRPr="007836AD">
        <w:rPr>
          <w:rFonts w:ascii="Times New Roman" w:hAnsi="Times New Roman" w:cs="Times New Roman"/>
        </w:rPr>
        <w:t>к Антикоррупционной политике ГБУЗ «</w:t>
      </w:r>
      <w:r w:rsidR="00F11569">
        <w:rPr>
          <w:rFonts w:ascii="Times New Roman" w:hAnsi="Times New Roman" w:cs="Times New Roman"/>
        </w:rPr>
        <w:t>ГОРОДСКАЯ БОЛЬНИЦА № 3 Г. МИАСС</w:t>
      </w:r>
      <w:r w:rsidR="007836AD" w:rsidRPr="007836AD">
        <w:rPr>
          <w:rFonts w:ascii="Times New Roman" w:hAnsi="Times New Roman" w:cs="Times New Roman"/>
        </w:rPr>
        <w:t>»</w:t>
      </w:r>
    </w:p>
    <w:p w14:paraId="7F4999F1" w14:textId="77777777" w:rsidR="00AE7CB5" w:rsidRDefault="00AE7CB5" w:rsidP="00930F61">
      <w:pPr>
        <w:ind w:firstLine="709"/>
        <w:jc w:val="center"/>
        <w:rPr>
          <w:rFonts w:ascii="Times New Roman" w:eastAsia="Calibri" w:hAnsi="Times New Roman" w:cs="Times New Roman"/>
          <w:b/>
          <w:color w:val="auto"/>
          <w:lang w:val="ru-RU" w:eastAsia="en-US"/>
        </w:rPr>
      </w:pPr>
    </w:p>
    <w:p w14:paraId="45A39F59" w14:textId="77777777" w:rsidR="002D43AA" w:rsidRPr="00930F61" w:rsidRDefault="002D43AA" w:rsidP="00930F61">
      <w:pPr>
        <w:ind w:firstLine="709"/>
        <w:jc w:val="center"/>
        <w:rPr>
          <w:rFonts w:ascii="Times New Roman" w:eastAsia="Calibri" w:hAnsi="Times New Roman" w:cs="Times New Roman"/>
          <w:b/>
          <w:color w:val="auto"/>
          <w:lang w:val="ru-RU" w:eastAsia="en-US"/>
        </w:rPr>
      </w:pPr>
      <w:r w:rsidRPr="00930F61">
        <w:rPr>
          <w:rFonts w:ascii="Times New Roman" w:eastAsia="Calibri" w:hAnsi="Times New Roman" w:cs="Times New Roman"/>
          <w:b/>
          <w:color w:val="auto"/>
          <w:lang w:val="ru-RU" w:eastAsia="en-US"/>
        </w:rPr>
        <w:t>ПОРЯДОК</w:t>
      </w:r>
    </w:p>
    <w:p w14:paraId="3124E948" w14:textId="0C6AEE2A" w:rsidR="002D43AA" w:rsidRPr="00930F61" w:rsidRDefault="002D43AA" w:rsidP="00930F61">
      <w:pPr>
        <w:ind w:firstLine="709"/>
        <w:jc w:val="center"/>
        <w:rPr>
          <w:rFonts w:ascii="Times New Roman" w:eastAsia="Calibri" w:hAnsi="Times New Roman" w:cs="Times New Roman"/>
          <w:b/>
          <w:color w:val="auto"/>
          <w:lang w:val="ru-RU" w:eastAsia="en-US"/>
        </w:rPr>
      </w:pPr>
      <w:r w:rsidRPr="00930F61">
        <w:rPr>
          <w:rFonts w:ascii="Times New Roman" w:eastAsia="Calibri" w:hAnsi="Times New Roman" w:cs="Times New Roman"/>
          <w:b/>
          <w:color w:val="auto"/>
          <w:lang w:val="ru-RU" w:eastAsia="en-US"/>
        </w:rPr>
        <w:t>сообщения работниками Государственного бюджетного учреждения здравоохранения «</w:t>
      </w:r>
      <w:r w:rsidR="00891737">
        <w:rPr>
          <w:rFonts w:ascii="Times New Roman" w:eastAsia="Calibri" w:hAnsi="Times New Roman" w:cs="Times New Roman"/>
          <w:b/>
          <w:color w:val="auto"/>
          <w:lang w:val="ru-RU" w:eastAsia="en-US"/>
        </w:rPr>
        <w:t>Городская больница № 3 г. Миасс</w:t>
      </w:r>
      <w:r w:rsidRPr="00930F61">
        <w:rPr>
          <w:rFonts w:ascii="Times New Roman" w:eastAsia="Calibri" w:hAnsi="Times New Roman" w:cs="Times New Roman"/>
          <w:b/>
          <w:color w:val="auto"/>
          <w:lang w:val="ru-RU" w:eastAsia="en-US"/>
        </w:rPr>
        <w:t>» о получении подарка, сдачи и оценки подарка, реализации (выкупа) и зачисления средств, вырученных от его реализации.</w:t>
      </w:r>
    </w:p>
    <w:p w14:paraId="701641BA" w14:textId="77777777" w:rsidR="002D43AA" w:rsidRPr="00930F61" w:rsidRDefault="002D43AA" w:rsidP="00930F61">
      <w:pPr>
        <w:ind w:firstLine="709"/>
        <w:jc w:val="both"/>
        <w:rPr>
          <w:rFonts w:ascii="Times New Roman" w:eastAsia="Calibri" w:hAnsi="Times New Roman" w:cs="Times New Roman"/>
          <w:color w:val="auto"/>
          <w:lang w:val="ru-RU" w:eastAsia="en-US"/>
        </w:rPr>
      </w:pPr>
    </w:p>
    <w:p w14:paraId="20E45CDB" w14:textId="6BF55CDE"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1. Настоящий Порядок регламентирует сообщение работниками Государственного бюджетного учреждения здравоохранения «</w:t>
      </w:r>
      <w:r w:rsidR="00902253" w:rsidRPr="00902253">
        <w:rPr>
          <w:rFonts w:ascii="Times New Roman" w:hAnsi="Times New Roman" w:cs="Times New Roman"/>
          <w:bCs/>
          <w:color w:val="auto"/>
          <w:lang w:val="ru-RU"/>
        </w:rPr>
        <w:t>Городская больница № 3 г. Миасс</w:t>
      </w:r>
      <w:r w:rsidRPr="00930F61">
        <w:rPr>
          <w:rFonts w:ascii="Times New Roman" w:eastAsia="Calibri" w:hAnsi="Times New Roman" w:cs="Times New Roman"/>
          <w:color w:val="auto"/>
          <w:lang w:val="ru-RU" w:eastAsia="en-US"/>
        </w:rPr>
        <w:t>» (далее -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сдачу и оценку подарка, реализацию (выкуп) и зачисление средств, вырученных </w:t>
      </w:r>
      <w:proofErr w:type="gramStart"/>
      <w:r w:rsidRPr="00930F61">
        <w:rPr>
          <w:rFonts w:ascii="Times New Roman" w:eastAsia="Calibri" w:hAnsi="Times New Roman" w:cs="Times New Roman"/>
          <w:color w:val="auto"/>
          <w:lang w:val="ru-RU" w:eastAsia="en-US"/>
        </w:rPr>
        <w:t>от</w:t>
      </w:r>
      <w:proofErr w:type="gramEnd"/>
      <w:r w:rsidRPr="00930F61">
        <w:rPr>
          <w:rFonts w:ascii="Times New Roman" w:eastAsia="Calibri" w:hAnsi="Times New Roman" w:cs="Times New Roman"/>
          <w:color w:val="auto"/>
          <w:lang w:val="ru-RU" w:eastAsia="en-US"/>
        </w:rPr>
        <w:t xml:space="preserve"> </w:t>
      </w:r>
      <w:proofErr w:type="gramStart"/>
      <w:r w:rsidRPr="00930F61">
        <w:rPr>
          <w:rFonts w:ascii="Times New Roman" w:eastAsia="Calibri" w:hAnsi="Times New Roman" w:cs="Times New Roman"/>
          <w:color w:val="auto"/>
          <w:lang w:val="ru-RU" w:eastAsia="en-US"/>
        </w:rPr>
        <w:t>его</w:t>
      </w:r>
      <w:proofErr w:type="gramEnd"/>
      <w:r w:rsidRPr="00930F61">
        <w:rPr>
          <w:rFonts w:ascii="Times New Roman" w:eastAsia="Calibri" w:hAnsi="Times New Roman" w:cs="Times New Roman"/>
          <w:color w:val="auto"/>
          <w:lang w:val="ru-RU" w:eastAsia="en-US"/>
        </w:rPr>
        <w:t xml:space="preserve"> </w:t>
      </w:r>
      <w:proofErr w:type="gramStart"/>
      <w:r w:rsidRPr="00930F61">
        <w:rPr>
          <w:rFonts w:ascii="Times New Roman" w:eastAsia="Calibri" w:hAnsi="Times New Roman" w:cs="Times New Roman"/>
          <w:color w:val="auto"/>
          <w:lang w:val="ru-RU" w:eastAsia="en-US"/>
        </w:rPr>
        <w:t>реализации.</w:t>
      </w:r>
      <w:proofErr w:type="gramEnd"/>
    </w:p>
    <w:p w14:paraId="73CB00C4" w14:textId="1D00D1DD"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Настоящий Порядок не распространяется на поощрения (награды), полученные работниками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от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органов государственной власти Российской Федерации и Челябинской области.</w:t>
      </w:r>
    </w:p>
    <w:p w14:paraId="4DE95CC8" w14:textId="77777777"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2. В настоящем Порядке используются следующие понятия:</w:t>
      </w:r>
    </w:p>
    <w:p w14:paraId="0C994EFC" w14:textId="1AF36068" w:rsidR="002D43AA" w:rsidRPr="00930F61" w:rsidRDefault="002D43AA" w:rsidP="00930F61">
      <w:pPr>
        <w:ind w:firstLine="709"/>
        <w:jc w:val="both"/>
        <w:rPr>
          <w:rFonts w:ascii="Times New Roman" w:eastAsia="Calibri" w:hAnsi="Times New Roman" w:cs="Times New Roman"/>
          <w:color w:val="auto"/>
          <w:lang w:val="ru-RU" w:eastAsia="en-US"/>
        </w:rPr>
      </w:pPr>
      <w:proofErr w:type="gramStart"/>
      <w:r w:rsidRPr="00930F61">
        <w:rPr>
          <w:rFonts w:ascii="Times New Roman" w:eastAsia="Calibri" w:hAnsi="Times New Roman" w:cs="Times New Roman"/>
          <w:color w:val="auto"/>
          <w:lang w:val="ru-RU" w:eastAsia="en-US"/>
        </w:rPr>
        <w:t>- подарок, полученный в связи с протокольными мероприятиями, служебными командировками и другими официальными мероприятиями, - подарок, полученный работником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от физических (юридических) лиц, которые дарят его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этих мероприятий для</w:t>
      </w:r>
      <w:proofErr w:type="gramEnd"/>
      <w:r w:rsidRPr="00930F61">
        <w:rPr>
          <w:rFonts w:ascii="Times New Roman" w:eastAsia="Calibri" w:hAnsi="Times New Roman" w:cs="Times New Roman"/>
          <w:color w:val="auto"/>
          <w:lang w:val="ru-RU" w:eastAsia="en-US"/>
        </w:rPr>
        <w:t xml:space="preserve"> исполнения им своих должностных обязанностей, цветов и ценных подарков, которые вручены в качестве поощрения (награды);</w:t>
      </w:r>
    </w:p>
    <w:p w14:paraId="7077C35B" w14:textId="0AD9FCBB" w:rsidR="002D43AA" w:rsidRPr="00930F61" w:rsidRDefault="002D43AA" w:rsidP="00930F61">
      <w:pPr>
        <w:ind w:firstLine="709"/>
        <w:jc w:val="both"/>
        <w:rPr>
          <w:rFonts w:ascii="Times New Roman" w:eastAsia="Calibri" w:hAnsi="Times New Roman" w:cs="Times New Roman"/>
          <w:color w:val="auto"/>
          <w:lang w:val="ru-RU" w:eastAsia="en-US"/>
        </w:rPr>
      </w:pPr>
      <w:proofErr w:type="gramStart"/>
      <w:r w:rsidRPr="00930F61">
        <w:rPr>
          <w:rFonts w:ascii="Times New Roman" w:eastAsia="Calibri" w:hAnsi="Times New Roman" w:cs="Times New Roman"/>
          <w:color w:val="auto"/>
          <w:lang w:val="ru-RU" w:eastAsia="en-US"/>
        </w:rP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 получение работником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лично или через посредника от физических (юридических) лиц подарка в рамках осуществления деятельности, предусмотренной нормативными документами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и должностной инструкцией;</w:t>
      </w:r>
      <w:proofErr w:type="gramEnd"/>
    </w:p>
    <w:p w14:paraId="3D8E6189" w14:textId="7E9047CB"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ответственный работник - работник, назначенный приказом руководителя подразделения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который принимает, регистрирует и учитывает уведомления о получении подарка в связи с должностным положением или исполнением должностных обязанностей;</w:t>
      </w:r>
    </w:p>
    <w:p w14:paraId="1A4098C4" w14:textId="760150D5"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3. </w:t>
      </w:r>
      <w:proofErr w:type="gramStart"/>
      <w:r w:rsidRPr="00930F61">
        <w:rPr>
          <w:rFonts w:ascii="Times New Roman" w:eastAsia="Calibri" w:hAnsi="Times New Roman" w:cs="Times New Roman"/>
          <w:color w:val="auto"/>
          <w:lang w:val="ru-RU" w:eastAsia="en-US"/>
        </w:rPr>
        <w:t>Работникам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запрещается получать подарки от физических и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так как это создает условия для конфликта интересов, ставя под сомнение объективность принимаемых ими решений, а также влечет ответственность</w:t>
      </w:r>
      <w:proofErr w:type="gramEnd"/>
      <w:r w:rsidRPr="00930F61">
        <w:rPr>
          <w:rFonts w:ascii="Times New Roman" w:eastAsia="Calibri" w:hAnsi="Times New Roman" w:cs="Times New Roman"/>
          <w:color w:val="auto"/>
          <w:lang w:val="ru-RU" w:eastAsia="en-US"/>
        </w:rPr>
        <w:t xml:space="preserve"> в соответствии с законодательством Российской Федерации и нормативными документами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w:t>
      </w:r>
    </w:p>
    <w:p w14:paraId="3B31626F" w14:textId="5813BEAA"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4. Работники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в соответствии с настоящим Порядком обязаны уведомлять руководителя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14:paraId="7099FDE2" w14:textId="77777777" w:rsidR="002D43AA" w:rsidRPr="00930F61" w:rsidRDefault="002D43AA" w:rsidP="00930F61">
      <w:pPr>
        <w:ind w:firstLine="709"/>
        <w:jc w:val="both"/>
        <w:rPr>
          <w:rFonts w:ascii="Times New Roman" w:eastAsia="Calibri" w:hAnsi="Times New Roman" w:cs="Times New Roman"/>
          <w:color w:val="auto"/>
          <w:lang w:val="ru-RU" w:eastAsia="en-US"/>
        </w:rPr>
      </w:pPr>
      <w:bookmarkStart w:id="5" w:name="Par37"/>
      <w:bookmarkEnd w:id="5"/>
      <w:r w:rsidRPr="00930F61">
        <w:rPr>
          <w:rFonts w:ascii="Times New Roman" w:eastAsia="Calibri" w:hAnsi="Times New Roman" w:cs="Times New Roman"/>
          <w:color w:val="auto"/>
          <w:lang w:val="ru-RU" w:eastAsia="en-US"/>
        </w:rPr>
        <w:lastRenderedPageBreak/>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уведомление), составленное по форме согласно </w:t>
      </w:r>
      <w:hyperlink w:anchor="Par76" w:history="1">
        <w:r w:rsidRPr="00930F61">
          <w:rPr>
            <w:rFonts w:ascii="Times New Roman" w:eastAsia="Calibri" w:hAnsi="Times New Roman" w:cs="Times New Roman"/>
            <w:color w:val="auto"/>
            <w:lang w:val="ru-RU" w:eastAsia="en-US"/>
          </w:rPr>
          <w:t>приложению № 1</w:t>
        </w:r>
      </w:hyperlink>
      <w:r w:rsidRPr="00930F61">
        <w:rPr>
          <w:rFonts w:ascii="Times New Roman" w:eastAsia="Calibri" w:hAnsi="Times New Roman" w:cs="Times New Roman"/>
          <w:color w:val="auto"/>
          <w:lang w:val="ru-RU" w:eastAsia="en-US"/>
        </w:rPr>
        <w:t>, представляется ответственному работнику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14:paraId="5EADC4D4" w14:textId="243F3EBB" w:rsidR="002D43AA" w:rsidRPr="00930F61" w:rsidRDefault="002D43AA" w:rsidP="00930F61">
      <w:pPr>
        <w:ind w:firstLine="709"/>
        <w:jc w:val="both"/>
        <w:rPr>
          <w:rFonts w:ascii="Times New Roman" w:eastAsia="Calibri" w:hAnsi="Times New Roman" w:cs="Times New Roman"/>
          <w:color w:val="auto"/>
          <w:lang w:val="ru-RU" w:eastAsia="en-US"/>
        </w:rPr>
      </w:pPr>
      <w:bookmarkStart w:id="6" w:name="Par38"/>
      <w:bookmarkEnd w:id="6"/>
      <w:r w:rsidRPr="00930F61">
        <w:rPr>
          <w:rFonts w:ascii="Times New Roman" w:eastAsia="Calibri" w:hAnsi="Times New Roman" w:cs="Times New Roman"/>
          <w:color w:val="auto"/>
          <w:lang w:val="ru-RU" w:eastAsia="en-US"/>
        </w:rPr>
        <w:t>В случае если подарок получен работником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во время служебной командировки, уведомление представляется не позднее 3 рабочих дней со дня возвращения из служебной командировки.</w:t>
      </w:r>
    </w:p>
    <w:p w14:paraId="4B64F16D" w14:textId="70C22329"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При невозможности подачи уведомления в сроки, указанные в </w:t>
      </w:r>
      <w:hyperlink w:anchor="Par37" w:history="1">
        <w:r w:rsidRPr="00930F61">
          <w:rPr>
            <w:rFonts w:ascii="Times New Roman" w:eastAsia="Calibri" w:hAnsi="Times New Roman" w:cs="Times New Roman"/>
            <w:color w:val="auto"/>
            <w:lang w:val="ru-RU" w:eastAsia="en-US"/>
          </w:rPr>
          <w:t>абзацах первом</w:t>
        </w:r>
      </w:hyperlink>
      <w:r w:rsidRPr="00930F61">
        <w:rPr>
          <w:rFonts w:ascii="Times New Roman" w:eastAsia="Calibri" w:hAnsi="Times New Roman" w:cs="Times New Roman"/>
          <w:color w:val="auto"/>
          <w:lang w:val="ru-RU" w:eastAsia="en-US"/>
        </w:rPr>
        <w:t xml:space="preserve"> и </w:t>
      </w:r>
      <w:hyperlink w:anchor="Par38" w:history="1">
        <w:r w:rsidRPr="00930F61">
          <w:rPr>
            <w:rFonts w:ascii="Times New Roman" w:eastAsia="Calibri" w:hAnsi="Times New Roman" w:cs="Times New Roman"/>
            <w:color w:val="auto"/>
            <w:lang w:val="ru-RU" w:eastAsia="en-US"/>
          </w:rPr>
          <w:t>втором</w:t>
        </w:r>
      </w:hyperlink>
      <w:r w:rsidRPr="00930F61">
        <w:rPr>
          <w:rFonts w:ascii="Times New Roman" w:eastAsia="Calibri" w:hAnsi="Times New Roman" w:cs="Times New Roman"/>
          <w:color w:val="auto"/>
          <w:lang w:val="ru-RU" w:eastAsia="en-US"/>
        </w:rPr>
        <w:t xml:space="preserve"> настоящего пункта, по не зависящей от работника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причине, оно представляется не позднее следующего дня после устранения причины.</w:t>
      </w:r>
    </w:p>
    <w:p w14:paraId="7A8EB876" w14:textId="422C1861"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6. Уведомление составляется в 2 экземплярах, один из которых возвращается работнику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представившему уведомление, с отметкой о регистрации, другой экземпляр остается у ответственного работника.</w:t>
      </w:r>
    </w:p>
    <w:p w14:paraId="50478D37" w14:textId="6EF3E89C"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7. </w:t>
      </w:r>
      <w:proofErr w:type="gramStart"/>
      <w:r w:rsidRPr="00930F61">
        <w:rPr>
          <w:rFonts w:ascii="Times New Roman" w:eastAsia="Calibri" w:hAnsi="Times New Roman" w:cs="Times New Roman"/>
          <w:color w:val="auto"/>
          <w:lang w:val="ru-RU" w:eastAsia="en-US"/>
        </w:rPr>
        <w:t>Подарок, стоимость которого подтверждается документами и превышает 3 тыс. рублей либо стоимость которого получившему его работнику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xml:space="preserve">» неизвестна, не позднее 5 рабочих дней со дня регистрации уведомления в журнале регистрации, составленном по форме согласно </w:t>
      </w:r>
      <w:hyperlink w:anchor="Par139" w:history="1">
        <w:r w:rsidRPr="00930F61">
          <w:rPr>
            <w:rFonts w:ascii="Times New Roman" w:eastAsia="Calibri" w:hAnsi="Times New Roman" w:cs="Times New Roman"/>
            <w:color w:val="auto"/>
            <w:lang w:val="ru-RU" w:eastAsia="en-US"/>
          </w:rPr>
          <w:t>приложению N 2</w:t>
        </w:r>
      </w:hyperlink>
      <w:r w:rsidRPr="00930F61">
        <w:rPr>
          <w:rFonts w:ascii="Times New Roman" w:eastAsia="Calibri" w:hAnsi="Times New Roman" w:cs="Times New Roman"/>
          <w:color w:val="auto"/>
          <w:lang w:val="ru-RU" w:eastAsia="en-US"/>
        </w:rPr>
        <w:t>, сдается работником аппарата управления и структурных подразделений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в материальный отдел бухгалтерии, которое</w:t>
      </w:r>
      <w:proofErr w:type="gramEnd"/>
      <w:r w:rsidRPr="00930F61">
        <w:rPr>
          <w:rFonts w:ascii="Times New Roman" w:eastAsia="Calibri" w:hAnsi="Times New Roman" w:cs="Times New Roman"/>
          <w:color w:val="auto"/>
          <w:lang w:val="ru-RU" w:eastAsia="en-US"/>
        </w:rPr>
        <w:t xml:space="preserve"> принимает его на хранение по акту приема-передачи, составленному по форме согласно </w:t>
      </w:r>
      <w:hyperlink w:anchor="Par162" w:history="1">
        <w:r w:rsidRPr="00930F61">
          <w:rPr>
            <w:rFonts w:ascii="Times New Roman" w:eastAsia="Calibri" w:hAnsi="Times New Roman" w:cs="Times New Roman"/>
            <w:color w:val="auto"/>
            <w:lang w:val="ru-RU" w:eastAsia="en-US"/>
          </w:rPr>
          <w:t>приложению N 3</w:t>
        </w:r>
      </w:hyperlink>
      <w:r w:rsidRPr="00930F61">
        <w:rPr>
          <w:rFonts w:ascii="Times New Roman" w:eastAsia="Calibri" w:hAnsi="Times New Roman" w:cs="Times New Roman"/>
          <w:color w:val="auto"/>
          <w:lang w:val="ru-RU" w:eastAsia="en-US"/>
        </w:rPr>
        <w:t>.</w:t>
      </w:r>
    </w:p>
    <w:p w14:paraId="640144AE" w14:textId="2463173A"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8. </w:t>
      </w:r>
      <w:proofErr w:type="gramStart"/>
      <w:r w:rsidRPr="00930F61">
        <w:rPr>
          <w:rFonts w:ascii="Times New Roman" w:eastAsia="Calibri" w:hAnsi="Times New Roman" w:cs="Times New Roman"/>
          <w:color w:val="auto"/>
          <w:lang w:val="ru-RU" w:eastAsia="en-US"/>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930F61">
        <w:rPr>
          <w:rFonts w:ascii="Times New Roman" w:eastAsia="Calibri" w:hAnsi="Times New Roman" w:cs="Times New Roman"/>
          <w:color w:val="auto"/>
          <w:lang w:val="ru-RU" w:eastAsia="en-US"/>
        </w:rPr>
        <w:t xml:space="preserve"> или повреждение подарка несет работник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получивший подарок.</w:t>
      </w:r>
    </w:p>
    <w:p w14:paraId="1FB4AEEA" w14:textId="037E38E7"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После приема подарка по акту приема-передачи ответственность за утрату или повреждение подарка несет работник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с которым работодатель в соответствии с законодательством Российской Федерации заключил договор о полной индивидуальной материальной ответственности.</w:t>
      </w:r>
    </w:p>
    <w:p w14:paraId="71A70977" w14:textId="77777777"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9. В целях принятия к бухгалтерскому учету подарка в порядке, установленном законодательством Российской Федерации, его стоимость определяется материальным отделом бухгалтерии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работнику по акту приема-передачи в случае, если его стоимость не превышает 3 тыс. рублей.</w:t>
      </w:r>
    </w:p>
    <w:p w14:paraId="30231EDB" w14:textId="37DB2CD2"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10. Структурное подразделение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обеспечивают принятие к бухгалтерскому учету подарка, стоимость которого превышает 3 тыс. рублей.</w:t>
      </w:r>
    </w:p>
    <w:p w14:paraId="4E637E84" w14:textId="2B2C2D4E"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Подразделение, осуществляющее ведение бухгалтерского и налогового учета структурного подразделения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на основании оформленных структурным подразделением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первичных учетных документов отражает в бухгалтерском учете стоимость указанных подарков.</w:t>
      </w:r>
    </w:p>
    <w:p w14:paraId="59F96851" w14:textId="2C4E1370"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Первичные учетные документы должны быть представлены структурным подразделением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иное подразделение, осуществляющее ведение бухгалтерского и налогового учета, не позднее 5 числа месяца, следующего за месяцем оформления указанных документов.</w:t>
      </w:r>
    </w:p>
    <w:p w14:paraId="5023C783" w14:textId="713FC003" w:rsidR="002D43AA" w:rsidRPr="00930F61" w:rsidRDefault="002D43AA" w:rsidP="00930F61">
      <w:pPr>
        <w:ind w:firstLine="709"/>
        <w:jc w:val="both"/>
        <w:rPr>
          <w:rFonts w:ascii="Times New Roman" w:eastAsia="Calibri" w:hAnsi="Times New Roman" w:cs="Times New Roman"/>
          <w:color w:val="auto"/>
          <w:lang w:val="ru-RU" w:eastAsia="en-US"/>
        </w:rPr>
      </w:pPr>
      <w:bookmarkStart w:id="7" w:name="Par50"/>
      <w:bookmarkEnd w:id="7"/>
      <w:r w:rsidRPr="00930F61">
        <w:rPr>
          <w:rFonts w:ascii="Times New Roman" w:eastAsia="Calibri" w:hAnsi="Times New Roman" w:cs="Times New Roman"/>
          <w:color w:val="auto"/>
          <w:lang w:val="ru-RU" w:eastAsia="en-US"/>
        </w:rPr>
        <w:t>11. Работник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сдавший подарок, может его выкупить, направив в административно-хозяйственное подразделение соответствующее заявление. Заявление подается не позднее 2 месяцев со дня сдачи подарка.</w:t>
      </w:r>
    </w:p>
    <w:p w14:paraId="07A9CF80" w14:textId="26AA3AB9" w:rsidR="002D43AA" w:rsidRPr="00930F61" w:rsidRDefault="002D43AA" w:rsidP="00930F61">
      <w:pPr>
        <w:ind w:firstLine="709"/>
        <w:jc w:val="both"/>
        <w:rPr>
          <w:rFonts w:ascii="Times New Roman" w:eastAsia="Calibri" w:hAnsi="Times New Roman" w:cs="Times New Roman"/>
          <w:color w:val="auto"/>
          <w:lang w:val="ru-RU" w:eastAsia="en-US"/>
        </w:rPr>
      </w:pPr>
      <w:bookmarkStart w:id="8" w:name="Par51"/>
      <w:bookmarkEnd w:id="8"/>
      <w:r w:rsidRPr="00930F61">
        <w:rPr>
          <w:rFonts w:ascii="Times New Roman" w:eastAsia="Calibri" w:hAnsi="Times New Roman" w:cs="Times New Roman"/>
          <w:color w:val="auto"/>
          <w:lang w:val="ru-RU" w:eastAsia="en-US"/>
        </w:rPr>
        <w:t xml:space="preserve">12. Материальный отдел бухгалтерии в течение 3 месяцев со дня поступления заявления, указанного в </w:t>
      </w:r>
      <w:hyperlink w:anchor="Par50" w:history="1">
        <w:r w:rsidRPr="00930F61">
          <w:rPr>
            <w:rFonts w:ascii="Times New Roman" w:eastAsia="Calibri" w:hAnsi="Times New Roman" w:cs="Times New Roman"/>
            <w:color w:val="auto"/>
            <w:lang w:val="ru-RU" w:eastAsia="en-US"/>
          </w:rPr>
          <w:t>пункте 11</w:t>
        </w:r>
      </w:hyperlink>
      <w:r w:rsidRPr="00930F61">
        <w:rPr>
          <w:rFonts w:ascii="Times New Roman" w:eastAsia="Calibri" w:hAnsi="Times New Roman" w:cs="Times New Roman"/>
          <w:color w:val="auto"/>
          <w:lang w:val="ru-RU" w:eastAsia="en-US"/>
        </w:rPr>
        <w:t xml:space="preserve"> настоящего Порядка, организует оценку стоимости подарка для реализации </w:t>
      </w:r>
      <w:r w:rsidRPr="00930F61">
        <w:rPr>
          <w:rFonts w:ascii="Times New Roman" w:eastAsia="Calibri" w:hAnsi="Times New Roman" w:cs="Times New Roman"/>
          <w:color w:val="auto"/>
          <w:lang w:val="ru-RU" w:eastAsia="en-US"/>
        </w:rPr>
        <w:lastRenderedPageBreak/>
        <w:t>(выкупа) и уведомляет в письменной форме работника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подавшего заявление, о результатах оценки.</w:t>
      </w:r>
    </w:p>
    <w:p w14:paraId="188A0BFD" w14:textId="4B3D445F"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Работник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подавший заявление, в течение одного месяца выкупает подарок по установленной в результате оценки стоимости или отказывается от выкупа.</w:t>
      </w:r>
    </w:p>
    <w:p w14:paraId="02FA9C04" w14:textId="01E00341"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13. Подарок, в отношении которого не поступило заявление, указанное в </w:t>
      </w:r>
      <w:hyperlink w:anchor="Par50" w:history="1">
        <w:r w:rsidRPr="00930F61">
          <w:rPr>
            <w:rFonts w:ascii="Times New Roman" w:eastAsia="Calibri" w:hAnsi="Times New Roman" w:cs="Times New Roman"/>
            <w:color w:val="auto"/>
            <w:lang w:val="ru-RU" w:eastAsia="en-US"/>
          </w:rPr>
          <w:t>пункте 11</w:t>
        </w:r>
      </w:hyperlink>
      <w:r w:rsidRPr="00930F61">
        <w:rPr>
          <w:rFonts w:ascii="Times New Roman" w:eastAsia="Calibri" w:hAnsi="Times New Roman" w:cs="Times New Roman"/>
          <w:color w:val="auto"/>
          <w:lang w:val="ru-RU" w:eastAsia="en-US"/>
        </w:rPr>
        <w:t xml:space="preserve"> настоящего Порядка, может использоваться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в своей деятельности.</w:t>
      </w:r>
    </w:p>
    <w:p w14:paraId="633FF448" w14:textId="77777777" w:rsidR="002D43AA" w:rsidRPr="00930F61" w:rsidRDefault="002D43AA" w:rsidP="00930F61">
      <w:pPr>
        <w:ind w:firstLine="709"/>
        <w:jc w:val="both"/>
        <w:rPr>
          <w:rFonts w:ascii="Times New Roman" w:eastAsia="Calibri" w:hAnsi="Times New Roman" w:cs="Times New Roman"/>
          <w:color w:val="auto"/>
          <w:lang w:val="ru-RU" w:eastAsia="en-US"/>
        </w:rPr>
      </w:pPr>
      <w:bookmarkStart w:id="9" w:name="Par53"/>
      <w:bookmarkEnd w:id="9"/>
      <w:r w:rsidRPr="00930F61">
        <w:rPr>
          <w:rFonts w:ascii="Times New Roman" w:eastAsia="Calibri" w:hAnsi="Times New Roman" w:cs="Times New Roman"/>
          <w:color w:val="auto"/>
          <w:lang w:val="ru-RU" w:eastAsia="en-US"/>
        </w:rPr>
        <w:t>14. В случае нецелесообразности использования подарка административно-хозяйственное подразделение принимает решение о реализации подарка и проведении оценки его стоимости для реализации (выкупа), осуществляемой этими подразделениями посредством проведения торгов в порядке, предусмотренном законодательством Российской Федерации.</w:t>
      </w:r>
    </w:p>
    <w:p w14:paraId="278B5C28" w14:textId="77777777"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15. Оценка стоимости подарка для реализации (выкупа), предусмотренная </w:t>
      </w:r>
      <w:hyperlink w:anchor="Par51" w:history="1">
        <w:r w:rsidRPr="00930F61">
          <w:rPr>
            <w:rFonts w:ascii="Times New Roman" w:eastAsia="Calibri" w:hAnsi="Times New Roman" w:cs="Times New Roman"/>
            <w:color w:val="auto"/>
            <w:lang w:val="ru-RU" w:eastAsia="en-US"/>
          </w:rPr>
          <w:t>пунктами 12</w:t>
        </w:r>
      </w:hyperlink>
      <w:r w:rsidRPr="00930F61">
        <w:rPr>
          <w:rFonts w:ascii="Times New Roman" w:eastAsia="Calibri" w:hAnsi="Times New Roman" w:cs="Times New Roman"/>
          <w:color w:val="auto"/>
          <w:lang w:val="ru-RU" w:eastAsia="en-US"/>
        </w:rPr>
        <w:t xml:space="preserve"> и </w:t>
      </w:r>
      <w:hyperlink w:anchor="Par53" w:history="1">
        <w:r w:rsidRPr="00930F61">
          <w:rPr>
            <w:rFonts w:ascii="Times New Roman" w:eastAsia="Calibri" w:hAnsi="Times New Roman" w:cs="Times New Roman"/>
            <w:color w:val="auto"/>
            <w:lang w:val="ru-RU" w:eastAsia="en-US"/>
          </w:rPr>
          <w:t>14</w:t>
        </w:r>
      </w:hyperlink>
      <w:r w:rsidRPr="00930F61">
        <w:rPr>
          <w:rFonts w:ascii="Times New Roman" w:eastAsia="Calibri" w:hAnsi="Times New Roman" w:cs="Times New Roman"/>
          <w:color w:val="auto"/>
          <w:lang w:val="ru-RU" w:eastAsia="en-US"/>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14:paraId="285B2786" w14:textId="5D33C1C1"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16. В случае если подарок не выкуплен, не используется в своей деятельности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или не реализован, материальный отдел бухгалтерии принимает решение о повторной реализации подарка, либо о его безвозмездной передаче на баланс благотворительной организации, либо об уничтожении в соответствии с законодательством Российской Федерации.</w:t>
      </w:r>
    </w:p>
    <w:p w14:paraId="4C0813F9" w14:textId="12615646" w:rsidR="002D43AA" w:rsidRPr="00930F61" w:rsidRDefault="002D43AA" w:rsidP="00930F61">
      <w:pPr>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17. Средства, вырученные от реализации (выкупа) подарка, зачисляются в доход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в порядке, установленном законодательством Российской Федерации.</w:t>
      </w:r>
    </w:p>
    <w:p w14:paraId="6CF31E8E" w14:textId="77777777" w:rsidR="002D43AA" w:rsidRPr="00930F61" w:rsidRDefault="002D43AA" w:rsidP="00930F61">
      <w:pPr>
        <w:ind w:firstLine="709"/>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br w:type="page"/>
      </w:r>
    </w:p>
    <w:p w14:paraId="45E82B64" w14:textId="77777777" w:rsidR="002D43AA" w:rsidRPr="00930F61" w:rsidRDefault="002D43AA" w:rsidP="00930F61">
      <w:pPr>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lastRenderedPageBreak/>
        <w:t>Приложение № 1</w:t>
      </w:r>
    </w:p>
    <w:p w14:paraId="76D57444" w14:textId="77777777" w:rsidR="002D43AA" w:rsidRPr="00930F61" w:rsidRDefault="002D43AA" w:rsidP="00930F61">
      <w:pPr>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к Порядку сообщения работниками</w:t>
      </w:r>
    </w:p>
    <w:p w14:paraId="75DA45D8" w14:textId="58C62A88" w:rsidR="002D43AA" w:rsidRPr="00930F61" w:rsidRDefault="002D43AA" w:rsidP="00930F61">
      <w:pPr>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о получении подарка,</w:t>
      </w:r>
    </w:p>
    <w:p w14:paraId="51B65419" w14:textId="77777777" w:rsidR="002D43AA" w:rsidRPr="00930F61" w:rsidRDefault="002D43AA" w:rsidP="00930F61">
      <w:pPr>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сдачи и оценки подарка, реализации</w:t>
      </w:r>
    </w:p>
    <w:p w14:paraId="5AC51AD2" w14:textId="77777777" w:rsidR="002D43AA" w:rsidRPr="00930F61" w:rsidRDefault="002D43AA" w:rsidP="00930F61">
      <w:pPr>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(выкупа) и зачисления средств,</w:t>
      </w:r>
    </w:p>
    <w:p w14:paraId="56A2DF07" w14:textId="77777777" w:rsidR="002D43AA" w:rsidRPr="00930F61" w:rsidRDefault="002D43AA" w:rsidP="00930F61">
      <w:pPr>
        <w:ind w:firstLine="709"/>
        <w:jc w:val="right"/>
        <w:rPr>
          <w:rFonts w:ascii="Times New Roman" w:eastAsia="Calibri" w:hAnsi="Times New Roman" w:cs="Times New Roman"/>
          <w:color w:val="auto"/>
          <w:lang w:val="ru-RU" w:eastAsia="en-US"/>
        </w:rPr>
      </w:pPr>
      <w:proofErr w:type="gramStart"/>
      <w:r w:rsidRPr="00930F61">
        <w:rPr>
          <w:rFonts w:ascii="Times New Roman" w:eastAsia="Calibri" w:hAnsi="Times New Roman" w:cs="Times New Roman"/>
          <w:color w:val="auto"/>
          <w:lang w:val="ru-RU" w:eastAsia="en-US"/>
        </w:rPr>
        <w:t>вырученных</w:t>
      </w:r>
      <w:proofErr w:type="gramEnd"/>
      <w:r w:rsidRPr="00930F61">
        <w:rPr>
          <w:rFonts w:ascii="Times New Roman" w:eastAsia="Calibri" w:hAnsi="Times New Roman" w:cs="Times New Roman"/>
          <w:color w:val="auto"/>
          <w:lang w:val="ru-RU" w:eastAsia="en-US"/>
        </w:rPr>
        <w:t xml:space="preserve"> от его реализации</w:t>
      </w:r>
    </w:p>
    <w:p w14:paraId="4152E93B" w14:textId="77777777" w:rsidR="002D43AA" w:rsidRPr="00930F61" w:rsidRDefault="002D43AA" w:rsidP="00930F61">
      <w:pPr>
        <w:ind w:firstLine="709"/>
        <w:jc w:val="both"/>
        <w:rPr>
          <w:rFonts w:ascii="Times New Roman" w:eastAsia="Calibri" w:hAnsi="Times New Roman" w:cs="Times New Roman"/>
          <w:color w:val="auto"/>
          <w:lang w:val="ru-RU" w:eastAsia="en-US"/>
        </w:rPr>
      </w:pPr>
    </w:p>
    <w:p w14:paraId="24CA6689" w14:textId="3A67185D"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Главному врачу 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w:t>
      </w:r>
    </w:p>
    <w:p w14:paraId="03CC510B"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__________________________</w:t>
      </w:r>
    </w:p>
    <w:p w14:paraId="504DBA1C"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от _____________________________</w:t>
      </w:r>
    </w:p>
    <w:p w14:paraId="50E996F8"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________________________________</w:t>
      </w:r>
    </w:p>
    <w:p w14:paraId="2C5176EB"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 (Ф.И.О., занимаемая должность)</w:t>
      </w:r>
    </w:p>
    <w:p w14:paraId="4C4BF282"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p>
    <w:p w14:paraId="18A3369A"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bookmarkStart w:id="10" w:name="Par76"/>
      <w:bookmarkEnd w:id="10"/>
      <w:r w:rsidRPr="00930F61">
        <w:rPr>
          <w:rFonts w:ascii="Times New Roman" w:eastAsia="Calibri" w:hAnsi="Times New Roman" w:cs="Times New Roman"/>
          <w:color w:val="auto"/>
          <w:lang w:val="ru-RU" w:eastAsia="en-US"/>
        </w:rPr>
        <w:t>Уведомление</w:t>
      </w:r>
    </w:p>
    <w:p w14:paraId="48726F76"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о получении подарка</w:t>
      </w:r>
    </w:p>
    <w:p w14:paraId="692AE093"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2CF65805"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 ________ 20__ г.</w:t>
      </w:r>
    </w:p>
    <w:p w14:paraId="019B91E2"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48384B51"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Извещаю о получении «___» _______________ 20___ г. подарк</w:t>
      </w:r>
      <w:proofErr w:type="gramStart"/>
      <w:r w:rsidRPr="00930F61">
        <w:rPr>
          <w:rFonts w:ascii="Times New Roman" w:eastAsia="Calibri" w:hAnsi="Times New Roman" w:cs="Times New Roman"/>
          <w:color w:val="auto"/>
          <w:lang w:val="ru-RU" w:eastAsia="en-US"/>
        </w:rPr>
        <w:t>а(</w:t>
      </w:r>
      <w:proofErr w:type="spellStart"/>
      <w:proofErr w:type="gramEnd"/>
      <w:r w:rsidRPr="00930F61">
        <w:rPr>
          <w:rFonts w:ascii="Times New Roman" w:eastAsia="Calibri" w:hAnsi="Times New Roman" w:cs="Times New Roman"/>
          <w:color w:val="auto"/>
          <w:lang w:val="ru-RU" w:eastAsia="en-US"/>
        </w:rPr>
        <w:t>ов</w:t>
      </w:r>
      <w:proofErr w:type="spellEnd"/>
      <w:r w:rsidRPr="00930F61">
        <w:rPr>
          <w:rFonts w:ascii="Times New Roman" w:eastAsia="Calibri" w:hAnsi="Times New Roman" w:cs="Times New Roman"/>
          <w:color w:val="auto"/>
          <w:lang w:val="ru-RU" w:eastAsia="en-US"/>
        </w:rPr>
        <w:t>) на ____________________________________________________________________</w:t>
      </w:r>
    </w:p>
    <w:p w14:paraId="32AE2F74"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(наименование протокольного мероприятия, служебной командировки, другого официального мероприятия, место и дата проведения)</w:t>
      </w:r>
    </w:p>
    <w:p w14:paraId="5F5F4FF4"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2"/>
        <w:gridCol w:w="3571"/>
        <w:gridCol w:w="1701"/>
        <w:gridCol w:w="1701"/>
      </w:tblGrid>
      <w:tr w:rsidR="002D43AA" w:rsidRPr="00930F61" w14:paraId="3D63E42A" w14:textId="77777777" w:rsidTr="002D43AA">
        <w:tc>
          <w:tcPr>
            <w:tcW w:w="2722" w:type="dxa"/>
            <w:tcBorders>
              <w:top w:val="single" w:sz="4" w:space="0" w:color="auto"/>
              <w:bottom w:val="single" w:sz="4" w:space="0" w:color="auto"/>
              <w:right w:val="single" w:sz="4" w:space="0" w:color="auto"/>
            </w:tcBorders>
          </w:tcPr>
          <w:p w14:paraId="668B232C"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Наименование подарка</w:t>
            </w:r>
          </w:p>
        </w:tc>
        <w:tc>
          <w:tcPr>
            <w:tcW w:w="3571" w:type="dxa"/>
            <w:tcBorders>
              <w:top w:val="single" w:sz="4" w:space="0" w:color="auto"/>
              <w:left w:val="single" w:sz="4" w:space="0" w:color="auto"/>
              <w:bottom w:val="single" w:sz="4" w:space="0" w:color="auto"/>
              <w:right w:val="single" w:sz="4" w:space="0" w:color="auto"/>
            </w:tcBorders>
          </w:tcPr>
          <w:p w14:paraId="02D13F88"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Характеристика подарка, его описание</w:t>
            </w:r>
          </w:p>
        </w:tc>
        <w:tc>
          <w:tcPr>
            <w:tcW w:w="1701" w:type="dxa"/>
            <w:tcBorders>
              <w:top w:val="single" w:sz="4" w:space="0" w:color="auto"/>
              <w:left w:val="single" w:sz="4" w:space="0" w:color="auto"/>
              <w:bottom w:val="single" w:sz="4" w:space="0" w:color="auto"/>
              <w:right w:val="single" w:sz="4" w:space="0" w:color="auto"/>
            </w:tcBorders>
          </w:tcPr>
          <w:p w14:paraId="307EF124"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Количество предметов</w:t>
            </w:r>
          </w:p>
        </w:tc>
        <w:tc>
          <w:tcPr>
            <w:tcW w:w="1701" w:type="dxa"/>
            <w:tcBorders>
              <w:top w:val="single" w:sz="4" w:space="0" w:color="auto"/>
              <w:left w:val="single" w:sz="4" w:space="0" w:color="auto"/>
              <w:bottom w:val="single" w:sz="4" w:space="0" w:color="auto"/>
            </w:tcBorders>
          </w:tcPr>
          <w:p w14:paraId="10F5B66B"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Стоимость, рублей </w:t>
            </w:r>
            <w:hyperlink w:anchor="Par126" w:history="1">
              <w:r w:rsidRPr="00930F61">
                <w:rPr>
                  <w:rFonts w:ascii="Times New Roman" w:eastAsia="Calibri" w:hAnsi="Times New Roman" w:cs="Times New Roman"/>
                  <w:color w:val="auto"/>
                  <w:lang w:val="ru-RU" w:eastAsia="en-US"/>
                </w:rPr>
                <w:t>&lt;*&gt;</w:t>
              </w:r>
            </w:hyperlink>
          </w:p>
        </w:tc>
      </w:tr>
      <w:tr w:rsidR="002D43AA" w:rsidRPr="00930F61" w14:paraId="14F8B225" w14:textId="77777777" w:rsidTr="002D43AA">
        <w:tc>
          <w:tcPr>
            <w:tcW w:w="2722" w:type="dxa"/>
            <w:tcBorders>
              <w:top w:val="single" w:sz="4" w:space="0" w:color="auto"/>
              <w:bottom w:val="single" w:sz="4" w:space="0" w:color="auto"/>
              <w:right w:val="single" w:sz="4" w:space="0" w:color="auto"/>
            </w:tcBorders>
          </w:tcPr>
          <w:p w14:paraId="3C34E910"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1.</w:t>
            </w:r>
          </w:p>
        </w:tc>
        <w:tc>
          <w:tcPr>
            <w:tcW w:w="3571" w:type="dxa"/>
            <w:tcBorders>
              <w:top w:val="single" w:sz="4" w:space="0" w:color="auto"/>
              <w:left w:val="single" w:sz="4" w:space="0" w:color="auto"/>
              <w:bottom w:val="single" w:sz="4" w:space="0" w:color="auto"/>
              <w:right w:val="single" w:sz="4" w:space="0" w:color="auto"/>
            </w:tcBorders>
          </w:tcPr>
          <w:p w14:paraId="54DDE16E"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c>
          <w:tcPr>
            <w:tcW w:w="1701" w:type="dxa"/>
            <w:tcBorders>
              <w:top w:val="single" w:sz="4" w:space="0" w:color="auto"/>
              <w:left w:val="single" w:sz="4" w:space="0" w:color="auto"/>
              <w:bottom w:val="single" w:sz="4" w:space="0" w:color="auto"/>
              <w:right w:val="single" w:sz="4" w:space="0" w:color="auto"/>
            </w:tcBorders>
          </w:tcPr>
          <w:p w14:paraId="5F1E11E6"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c>
          <w:tcPr>
            <w:tcW w:w="1701" w:type="dxa"/>
            <w:tcBorders>
              <w:top w:val="single" w:sz="4" w:space="0" w:color="auto"/>
              <w:left w:val="single" w:sz="4" w:space="0" w:color="auto"/>
              <w:bottom w:val="single" w:sz="4" w:space="0" w:color="auto"/>
            </w:tcBorders>
          </w:tcPr>
          <w:p w14:paraId="1FA195B3"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r>
      <w:tr w:rsidR="002D43AA" w:rsidRPr="00930F61" w14:paraId="25F8E039" w14:textId="77777777" w:rsidTr="002D43AA">
        <w:tc>
          <w:tcPr>
            <w:tcW w:w="2722" w:type="dxa"/>
            <w:tcBorders>
              <w:top w:val="single" w:sz="4" w:space="0" w:color="auto"/>
              <w:bottom w:val="single" w:sz="4" w:space="0" w:color="auto"/>
              <w:right w:val="single" w:sz="4" w:space="0" w:color="auto"/>
            </w:tcBorders>
          </w:tcPr>
          <w:p w14:paraId="23D6FF2C"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2.</w:t>
            </w:r>
          </w:p>
        </w:tc>
        <w:tc>
          <w:tcPr>
            <w:tcW w:w="3571" w:type="dxa"/>
            <w:tcBorders>
              <w:top w:val="single" w:sz="4" w:space="0" w:color="auto"/>
              <w:left w:val="single" w:sz="4" w:space="0" w:color="auto"/>
              <w:bottom w:val="single" w:sz="4" w:space="0" w:color="auto"/>
              <w:right w:val="single" w:sz="4" w:space="0" w:color="auto"/>
            </w:tcBorders>
          </w:tcPr>
          <w:p w14:paraId="0A080AA3"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c>
          <w:tcPr>
            <w:tcW w:w="1701" w:type="dxa"/>
            <w:tcBorders>
              <w:top w:val="single" w:sz="4" w:space="0" w:color="auto"/>
              <w:left w:val="single" w:sz="4" w:space="0" w:color="auto"/>
              <w:bottom w:val="single" w:sz="4" w:space="0" w:color="auto"/>
              <w:right w:val="single" w:sz="4" w:space="0" w:color="auto"/>
            </w:tcBorders>
          </w:tcPr>
          <w:p w14:paraId="718CC5E9"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c>
          <w:tcPr>
            <w:tcW w:w="1701" w:type="dxa"/>
            <w:tcBorders>
              <w:top w:val="single" w:sz="4" w:space="0" w:color="auto"/>
              <w:left w:val="single" w:sz="4" w:space="0" w:color="auto"/>
              <w:bottom w:val="single" w:sz="4" w:space="0" w:color="auto"/>
            </w:tcBorders>
          </w:tcPr>
          <w:p w14:paraId="40916C69"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r>
      <w:tr w:rsidR="002D43AA" w:rsidRPr="00930F61" w14:paraId="30191387" w14:textId="77777777" w:rsidTr="002D43AA">
        <w:tc>
          <w:tcPr>
            <w:tcW w:w="2722" w:type="dxa"/>
            <w:tcBorders>
              <w:top w:val="single" w:sz="4" w:space="0" w:color="auto"/>
              <w:bottom w:val="single" w:sz="4" w:space="0" w:color="auto"/>
              <w:right w:val="single" w:sz="4" w:space="0" w:color="auto"/>
            </w:tcBorders>
          </w:tcPr>
          <w:p w14:paraId="57BEA9A5"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3.</w:t>
            </w:r>
          </w:p>
        </w:tc>
        <w:tc>
          <w:tcPr>
            <w:tcW w:w="3571" w:type="dxa"/>
            <w:tcBorders>
              <w:top w:val="single" w:sz="4" w:space="0" w:color="auto"/>
              <w:left w:val="single" w:sz="4" w:space="0" w:color="auto"/>
              <w:bottom w:val="single" w:sz="4" w:space="0" w:color="auto"/>
              <w:right w:val="single" w:sz="4" w:space="0" w:color="auto"/>
            </w:tcBorders>
          </w:tcPr>
          <w:p w14:paraId="487F0EF6"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c>
          <w:tcPr>
            <w:tcW w:w="1701" w:type="dxa"/>
            <w:tcBorders>
              <w:top w:val="single" w:sz="4" w:space="0" w:color="auto"/>
              <w:left w:val="single" w:sz="4" w:space="0" w:color="auto"/>
              <w:bottom w:val="single" w:sz="4" w:space="0" w:color="auto"/>
              <w:right w:val="single" w:sz="4" w:space="0" w:color="auto"/>
            </w:tcBorders>
          </w:tcPr>
          <w:p w14:paraId="4D6DBC0C"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c>
          <w:tcPr>
            <w:tcW w:w="1701" w:type="dxa"/>
            <w:tcBorders>
              <w:top w:val="single" w:sz="4" w:space="0" w:color="auto"/>
              <w:left w:val="single" w:sz="4" w:space="0" w:color="auto"/>
              <w:bottom w:val="single" w:sz="4" w:space="0" w:color="auto"/>
            </w:tcBorders>
          </w:tcPr>
          <w:p w14:paraId="05D3F98C"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r>
      <w:tr w:rsidR="002D43AA" w:rsidRPr="00930F61" w14:paraId="08BFAE5E" w14:textId="77777777" w:rsidTr="002D43AA">
        <w:tc>
          <w:tcPr>
            <w:tcW w:w="2722" w:type="dxa"/>
            <w:tcBorders>
              <w:top w:val="single" w:sz="4" w:space="0" w:color="auto"/>
              <w:bottom w:val="single" w:sz="4" w:space="0" w:color="auto"/>
              <w:right w:val="single" w:sz="4" w:space="0" w:color="auto"/>
            </w:tcBorders>
          </w:tcPr>
          <w:p w14:paraId="4D0EE734"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Итого</w:t>
            </w:r>
          </w:p>
        </w:tc>
        <w:tc>
          <w:tcPr>
            <w:tcW w:w="3571" w:type="dxa"/>
            <w:tcBorders>
              <w:top w:val="single" w:sz="4" w:space="0" w:color="auto"/>
              <w:left w:val="single" w:sz="4" w:space="0" w:color="auto"/>
              <w:bottom w:val="single" w:sz="4" w:space="0" w:color="auto"/>
              <w:right w:val="single" w:sz="4" w:space="0" w:color="auto"/>
            </w:tcBorders>
          </w:tcPr>
          <w:p w14:paraId="4FC88277"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c>
          <w:tcPr>
            <w:tcW w:w="1701" w:type="dxa"/>
            <w:tcBorders>
              <w:top w:val="single" w:sz="4" w:space="0" w:color="auto"/>
              <w:left w:val="single" w:sz="4" w:space="0" w:color="auto"/>
              <w:bottom w:val="single" w:sz="4" w:space="0" w:color="auto"/>
              <w:right w:val="single" w:sz="4" w:space="0" w:color="auto"/>
            </w:tcBorders>
          </w:tcPr>
          <w:p w14:paraId="5A42017F"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c>
          <w:tcPr>
            <w:tcW w:w="1701" w:type="dxa"/>
            <w:tcBorders>
              <w:top w:val="single" w:sz="4" w:space="0" w:color="auto"/>
              <w:left w:val="single" w:sz="4" w:space="0" w:color="auto"/>
              <w:bottom w:val="single" w:sz="4" w:space="0" w:color="auto"/>
            </w:tcBorders>
          </w:tcPr>
          <w:p w14:paraId="31403F0D" w14:textId="77777777" w:rsidR="002D43AA" w:rsidRPr="00930F61" w:rsidRDefault="002D43AA" w:rsidP="00930F61">
            <w:pPr>
              <w:autoSpaceDE w:val="0"/>
              <w:autoSpaceDN w:val="0"/>
              <w:adjustRightInd w:val="0"/>
              <w:ind w:firstLine="709"/>
              <w:rPr>
                <w:rFonts w:ascii="Times New Roman" w:eastAsia="Calibri" w:hAnsi="Times New Roman" w:cs="Times New Roman"/>
                <w:color w:val="auto"/>
                <w:lang w:val="ru-RU" w:eastAsia="en-US"/>
              </w:rPr>
            </w:pPr>
          </w:p>
        </w:tc>
      </w:tr>
    </w:tbl>
    <w:p w14:paraId="3C90FB0E"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bookmarkStart w:id="11" w:name="Par126"/>
      <w:bookmarkEnd w:id="11"/>
      <w:r w:rsidRPr="00930F61">
        <w:rPr>
          <w:rFonts w:ascii="Times New Roman" w:eastAsia="Calibri" w:hAnsi="Times New Roman" w:cs="Times New Roman"/>
          <w:color w:val="auto"/>
          <w:lang w:val="ru-RU" w:eastAsia="en-US"/>
        </w:rPr>
        <w:t>&lt;*&gt; Заполняется при наличии документов, подтверждающих стоимость подарка.</w:t>
      </w:r>
    </w:p>
    <w:p w14:paraId="20FC16B0"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01FF262C"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34681D5B"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Приложение: ____________________________________________________ на ____ </w:t>
      </w:r>
      <w:proofErr w:type="gramStart"/>
      <w:r w:rsidRPr="00930F61">
        <w:rPr>
          <w:rFonts w:ascii="Times New Roman" w:eastAsia="Calibri" w:hAnsi="Times New Roman" w:cs="Times New Roman"/>
          <w:color w:val="auto"/>
          <w:lang w:val="ru-RU" w:eastAsia="en-US"/>
        </w:rPr>
        <w:t>л</w:t>
      </w:r>
      <w:proofErr w:type="gramEnd"/>
      <w:r w:rsidRPr="00930F61">
        <w:rPr>
          <w:rFonts w:ascii="Times New Roman" w:eastAsia="Calibri" w:hAnsi="Times New Roman" w:cs="Times New Roman"/>
          <w:color w:val="auto"/>
          <w:lang w:val="ru-RU" w:eastAsia="en-US"/>
        </w:rPr>
        <w:t>.</w:t>
      </w:r>
    </w:p>
    <w:p w14:paraId="193B0ED2"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                        (наименование документ</w:t>
      </w:r>
      <w:proofErr w:type="gramStart"/>
      <w:r w:rsidRPr="00930F61">
        <w:rPr>
          <w:rFonts w:ascii="Times New Roman" w:eastAsia="Calibri" w:hAnsi="Times New Roman" w:cs="Times New Roman"/>
          <w:color w:val="auto"/>
          <w:lang w:val="ru-RU" w:eastAsia="en-US"/>
        </w:rPr>
        <w:t>а(</w:t>
      </w:r>
      <w:proofErr w:type="spellStart"/>
      <w:proofErr w:type="gramEnd"/>
      <w:r w:rsidRPr="00930F61">
        <w:rPr>
          <w:rFonts w:ascii="Times New Roman" w:eastAsia="Calibri" w:hAnsi="Times New Roman" w:cs="Times New Roman"/>
          <w:color w:val="auto"/>
          <w:lang w:val="ru-RU" w:eastAsia="en-US"/>
        </w:rPr>
        <w:t>ов</w:t>
      </w:r>
      <w:proofErr w:type="spellEnd"/>
      <w:r w:rsidRPr="00930F61">
        <w:rPr>
          <w:rFonts w:ascii="Times New Roman" w:eastAsia="Calibri" w:hAnsi="Times New Roman" w:cs="Times New Roman"/>
          <w:color w:val="auto"/>
          <w:lang w:val="ru-RU" w:eastAsia="en-US"/>
        </w:rPr>
        <w:t>))</w:t>
      </w:r>
    </w:p>
    <w:p w14:paraId="09B441D8"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634EADBE"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Лицо, представившее</w:t>
      </w:r>
    </w:p>
    <w:p w14:paraId="5C6C4DA7"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уведомление         _________  _____________________   __ _________ 20__ г.</w:t>
      </w:r>
    </w:p>
    <w:p w14:paraId="41EBF4A2"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                    (подпись)  (расшифровка подписи)</w:t>
      </w:r>
    </w:p>
    <w:p w14:paraId="1414B316"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79270A5C"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Ответственный</w:t>
      </w:r>
    </w:p>
    <w:p w14:paraId="69C5748A"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работник, принявший</w:t>
      </w:r>
    </w:p>
    <w:p w14:paraId="5714BB8E"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уведомление         _________  _____________________   __ _________ 20__ г.</w:t>
      </w:r>
    </w:p>
    <w:p w14:paraId="516C263A"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                    (подпись)  (расшифровка подписи)</w:t>
      </w:r>
    </w:p>
    <w:p w14:paraId="3D0371A3"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482B49A3"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Регистрационный номер в журнале регистрации уведомлений ___________________</w:t>
      </w:r>
    </w:p>
    <w:p w14:paraId="3FB4E0BC"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191E6311"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 __________ 20__ г.</w:t>
      </w:r>
    </w:p>
    <w:p w14:paraId="3DCB43B1"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sectPr w:rsidR="002D43AA" w:rsidRPr="00930F61" w:rsidSect="00930F61">
          <w:type w:val="continuous"/>
          <w:pgSz w:w="11905" w:h="16838"/>
          <w:pgMar w:top="1134" w:right="567" w:bottom="1134" w:left="1134" w:header="0" w:footer="0" w:gutter="0"/>
          <w:cols w:space="720"/>
          <w:noEndnote/>
        </w:sectPr>
      </w:pPr>
    </w:p>
    <w:p w14:paraId="39F09FD6"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lastRenderedPageBreak/>
        <w:t>Приложение № 2</w:t>
      </w:r>
    </w:p>
    <w:p w14:paraId="5F30B9F8"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к Порядку сообщения работниками</w:t>
      </w:r>
    </w:p>
    <w:p w14:paraId="6B5B4824" w14:textId="46C59E9A"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о получении подарка,</w:t>
      </w:r>
    </w:p>
    <w:p w14:paraId="27EB803F"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сдачи и оценки подарка, реализации</w:t>
      </w:r>
    </w:p>
    <w:p w14:paraId="10A3AB69"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(выкупа) и зачисления средств,</w:t>
      </w:r>
    </w:p>
    <w:p w14:paraId="71F3894C"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proofErr w:type="gramStart"/>
      <w:r w:rsidRPr="00930F61">
        <w:rPr>
          <w:rFonts w:ascii="Times New Roman" w:eastAsia="Calibri" w:hAnsi="Times New Roman" w:cs="Times New Roman"/>
          <w:color w:val="auto"/>
          <w:lang w:val="ru-RU" w:eastAsia="en-US"/>
        </w:rPr>
        <w:t>вырученных</w:t>
      </w:r>
      <w:proofErr w:type="gramEnd"/>
      <w:r w:rsidRPr="00930F61">
        <w:rPr>
          <w:rFonts w:ascii="Times New Roman" w:eastAsia="Calibri" w:hAnsi="Times New Roman" w:cs="Times New Roman"/>
          <w:color w:val="auto"/>
          <w:lang w:val="ru-RU" w:eastAsia="en-US"/>
        </w:rPr>
        <w:t xml:space="preserve"> от его реализации</w:t>
      </w:r>
    </w:p>
    <w:p w14:paraId="26E7249E"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0C748C8E"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bookmarkStart w:id="12" w:name="Par139"/>
      <w:bookmarkEnd w:id="12"/>
      <w:r w:rsidRPr="00930F61">
        <w:rPr>
          <w:rFonts w:ascii="Times New Roman" w:eastAsia="Calibri" w:hAnsi="Times New Roman" w:cs="Times New Roman"/>
          <w:color w:val="auto"/>
          <w:lang w:val="ru-RU" w:eastAsia="en-US"/>
        </w:rPr>
        <w:t>Журнал регистрации уведомлений о получении подарка</w:t>
      </w:r>
    </w:p>
    <w:p w14:paraId="6E40DE2D"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1876"/>
        <w:gridCol w:w="1701"/>
        <w:gridCol w:w="2977"/>
        <w:gridCol w:w="1843"/>
        <w:gridCol w:w="992"/>
        <w:gridCol w:w="1984"/>
        <w:gridCol w:w="1560"/>
        <w:gridCol w:w="1701"/>
      </w:tblGrid>
      <w:tr w:rsidR="002D43AA" w:rsidRPr="00930F61" w14:paraId="674A9DC7" w14:textId="77777777" w:rsidTr="002D43AA">
        <w:tc>
          <w:tcPr>
            <w:tcW w:w="534" w:type="dxa"/>
            <w:tcBorders>
              <w:top w:val="single" w:sz="4" w:space="0" w:color="auto"/>
              <w:left w:val="single" w:sz="4" w:space="0" w:color="auto"/>
              <w:bottom w:val="single" w:sz="4" w:space="0" w:color="auto"/>
              <w:right w:val="single" w:sz="4" w:space="0" w:color="auto"/>
            </w:tcBorders>
          </w:tcPr>
          <w:p w14:paraId="49986633"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N </w:t>
            </w:r>
            <w:proofErr w:type="gramStart"/>
            <w:r w:rsidRPr="00930F61">
              <w:rPr>
                <w:rFonts w:ascii="Times New Roman" w:eastAsia="Calibri" w:hAnsi="Times New Roman" w:cs="Times New Roman"/>
                <w:color w:val="auto"/>
                <w:lang w:val="ru-RU" w:eastAsia="en-US"/>
              </w:rPr>
              <w:t>п</w:t>
            </w:r>
            <w:proofErr w:type="gramEnd"/>
            <w:r w:rsidRPr="00930F61">
              <w:rPr>
                <w:rFonts w:ascii="Times New Roman" w:eastAsia="Calibri" w:hAnsi="Times New Roman" w:cs="Times New Roman"/>
                <w:color w:val="auto"/>
                <w:lang w:val="ru-RU" w:eastAsia="en-US"/>
              </w:rPr>
              <w:t>/п</w:t>
            </w:r>
          </w:p>
        </w:tc>
        <w:tc>
          <w:tcPr>
            <w:tcW w:w="1876" w:type="dxa"/>
            <w:tcBorders>
              <w:top w:val="single" w:sz="4" w:space="0" w:color="auto"/>
              <w:left w:val="single" w:sz="4" w:space="0" w:color="auto"/>
              <w:bottom w:val="single" w:sz="4" w:space="0" w:color="auto"/>
              <w:right w:val="single" w:sz="4" w:space="0" w:color="auto"/>
            </w:tcBorders>
          </w:tcPr>
          <w:p w14:paraId="7695841F"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Регистрационный номер уведомления</w:t>
            </w:r>
          </w:p>
        </w:tc>
        <w:tc>
          <w:tcPr>
            <w:tcW w:w="1701" w:type="dxa"/>
            <w:tcBorders>
              <w:top w:val="single" w:sz="4" w:space="0" w:color="auto"/>
              <w:left w:val="single" w:sz="4" w:space="0" w:color="auto"/>
              <w:bottom w:val="single" w:sz="4" w:space="0" w:color="auto"/>
              <w:right w:val="single" w:sz="4" w:space="0" w:color="auto"/>
            </w:tcBorders>
          </w:tcPr>
          <w:p w14:paraId="60FA920B"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Время и дата регистрации уведомления</w:t>
            </w:r>
          </w:p>
        </w:tc>
        <w:tc>
          <w:tcPr>
            <w:tcW w:w="2977" w:type="dxa"/>
            <w:tcBorders>
              <w:top w:val="single" w:sz="4" w:space="0" w:color="auto"/>
              <w:left w:val="single" w:sz="4" w:space="0" w:color="auto"/>
              <w:bottom w:val="single" w:sz="4" w:space="0" w:color="auto"/>
              <w:right w:val="single" w:sz="4" w:space="0" w:color="auto"/>
            </w:tcBorders>
          </w:tcPr>
          <w:p w14:paraId="07C1A8B6"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Ф.И.О. должность работника, подавшего уведомление</w:t>
            </w:r>
          </w:p>
        </w:tc>
        <w:tc>
          <w:tcPr>
            <w:tcW w:w="1843" w:type="dxa"/>
            <w:tcBorders>
              <w:top w:val="single" w:sz="4" w:space="0" w:color="auto"/>
              <w:left w:val="single" w:sz="4" w:space="0" w:color="auto"/>
              <w:bottom w:val="single" w:sz="4" w:space="0" w:color="auto"/>
              <w:right w:val="single" w:sz="4" w:space="0" w:color="auto"/>
            </w:tcBorders>
          </w:tcPr>
          <w:p w14:paraId="2B71F322"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Краткое содержание уведомления</w:t>
            </w:r>
          </w:p>
        </w:tc>
        <w:tc>
          <w:tcPr>
            <w:tcW w:w="992" w:type="dxa"/>
            <w:tcBorders>
              <w:top w:val="single" w:sz="4" w:space="0" w:color="auto"/>
              <w:left w:val="single" w:sz="4" w:space="0" w:color="auto"/>
              <w:bottom w:val="single" w:sz="4" w:space="0" w:color="auto"/>
              <w:right w:val="single" w:sz="4" w:space="0" w:color="auto"/>
            </w:tcBorders>
          </w:tcPr>
          <w:p w14:paraId="4D892EDA"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Кол-во листов</w:t>
            </w:r>
          </w:p>
        </w:tc>
        <w:tc>
          <w:tcPr>
            <w:tcW w:w="1984" w:type="dxa"/>
            <w:tcBorders>
              <w:top w:val="single" w:sz="4" w:space="0" w:color="auto"/>
              <w:left w:val="single" w:sz="4" w:space="0" w:color="auto"/>
              <w:bottom w:val="single" w:sz="4" w:space="0" w:color="auto"/>
              <w:right w:val="single" w:sz="4" w:space="0" w:color="auto"/>
            </w:tcBorders>
          </w:tcPr>
          <w:p w14:paraId="22D73052"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Ф.И.О. ответственного работника</w:t>
            </w:r>
          </w:p>
        </w:tc>
        <w:tc>
          <w:tcPr>
            <w:tcW w:w="1560" w:type="dxa"/>
            <w:tcBorders>
              <w:top w:val="single" w:sz="4" w:space="0" w:color="auto"/>
              <w:left w:val="single" w:sz="4" w:space="0" w:color="auto"/>
              <w:bottom w:val="single" w:sz="4" w:space="0" w:color="auto"/>
              <w:right w:val="single" w:sz="4" w:space="0" w:color="auto"/>
            </w:tcBorders>
          </w:tcPr>
          <w:p w14:paraId="34658C70"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Подпись ответственного работника</w:t>
            </w:r>
          </w:p>
        </w:tc>
        <w:tc>
          <w:tcPr>
            <w:tcW w:w="1701" w:type="dxa"/>
            <w:tcBorders>
              <w:top w:val="single" w:sz="4" w:space="0" w:color="auto"/>
              <w:left w:val="single" w:sz="4" w:space="0" w:color="auto"/>
              <w:bottom w:val="single" w:sz="4" w:space="0" w:color="auto"/>
              <w:right w:val="single" w:sz="4" w:space="0" w:color="auto"/>
            </w:tcBorders>
          </w:tcPr>
          <w:p w14:paraId="36C96594"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Подпись работника, подавшего уведомление</w:t>
            </w:r>
          </w:p>
        </w:tc>
      </w:tr>
    </w:tbl>
    <w:p w14:paraId="3493D248"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25F6D8B8"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p>
    <w:p w14:paraId="09E4C60A"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sectPr w:rsidR="002D43AA" w:rsidRPr="00930F61" w:rsidSect="002D43AA">
          <w:pgSz w:w="16838" w:h="11905" w:orient="landscape"/>
          <w:pgMar w:top="567" w:right="1134" w:bottom="1134" w:left="1134" w:header="0" w:footer="0" w:gutter="0"/>
          <w:cols w:space="720"/>
          <w:noEndnote/>
        </w:sectPr>
      </w:pPr>
    </w:p>
    <w:p w14:paraId="288E3424"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lastRenderedPageBreak/>
        <w:t>Приложение № 3</w:t>
      </w:r>
    </w:p>
    <w:p w14:paraId="72731FFE"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к Порядку сообщения работниками</w:t>
      </w:r>
    </w:p>
    <w:p w14:paraId="459F4816" w14:textId="2421241C"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ГБУЗ «</w:t>
      </w:r>
      <w:r w:rsidR="00F11569">
        <w:rPr>
          <w:rFonts w:ascii="Times New Roman" w:eastAsia="Calibri" w:hAnsi="Times New Roman" w:cs="Times New Roman"/>
          <w:color w:val="auto"/>
          <w:lang w:val="ru-RU" w:eastAsia="en-US"/>
        </w:rPr>
        <w:t>ГОРОДСКАЯ БОЛЬНИЦА № 3 Г. МИАСС</w:t>
      </w:r>
      <w:r w:rsidRPr="00930F61">
        <w:rPr>
          <w:rFonts w:ascii="Times New Roman" w:eastAsia="Calibri" w:hAnsi="Times New Roman" w:cs="Times New Roman"/>
          <w:color w:val="auto"/>
          <w:lang w:val="ru-RU" w:eastAsia="en-US"/>
        </w:rPr>
        <w:t>» о получении подарка,</w:t>
      </w:r>
    </w:p>
    <w:p w14:paraId="0A9D54BA"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сдачи и оценки подарка, реализации</w:t>
      </w:r>
    </w:p>
    <w:p w14:paraId="50C82A27"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(выкупа) и зачисления средств,</w:t>
      </w:r>
    </w:p>
    <w:p w14:paraId="2A05F80E"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proofErr w:type="gramStart"/>
      <w:r w:rsidRPr="00930F61">
        <w:rPr>
          <w:rFonts w:ascii="Times New Roman" w:eastAsia="Calibri" w:hAnsi="Times New Roman" w:cs="Times New Roman"/>
          <w:color w:val="auto"/>
          <w:lang w:val="ru-RU" w:eastAsia="en-US"/>
        </w:rPr>
        <w:t>вырученных</w:t>
      </w:r>
      <w:proofErr w:type="gramEnd"/>
      <w:r w:rsidRPr="00930F61">
        <w:rPr>
          <w:rFonts w:ascii="Times New Roman" w:eastAsia="Calibri" w:hAnsi="Times New Roman" w:cs="Times New Roman"/>
          <w:color w:val="auto"/>
          <w:lang w:val="ru-RU" w:eastAsia="en-US"/>
        </w:rPr>
        <w:t xml:space="preserve"> от его реализации</w:t>
      </w:r>
    </w:p>
    <w:p w14:paraId="4209FB6A" w14:textId="77777777" w:rsidR="002D43AA" w:rsidRPr="00930F61" w:rsidRDefault="002D43AA" w:rsidP="00930F61">
      <w:pPr>
        <w:autoSpaceDE w:val="0"/>
        <w:autoSpaceDN w:val="0"/>
        <w:adjustRightInd w:val="0"/>
        <w:ind w:firstLine="709"/>
        <w:jc w:val="right"/>
        <w:rPr>
          <w:rFonts w:ascii="Times New Roman" w:eastAsia="Calibri" w:hAnsi="Times New Roman" w:cs="Times New Roman"/>
          <w:color w:val="auto"/>
          <w:lang w:val="ru-RU" w:eastAsia="en-US"/>
        </w:rPr>
      </w:pPr>
    </w:p>
    <w:p w14:paraId="13FEF28B" w14:textId="77777777" w:rsidR="002D43AA" w:rsidRPr="00930F61" w:rsidRDefault="002D43AA" w:rsidP="00930F61">
      <w:pPr>
        <w:autoSpaceDE w:val="0"/>
        <w:autoSpaceDN w:val="0"/>
        <w:adjustRightInd w:val="0"/>
        <w:ind w:firstLine="709"/>
        <w:jc w:val="center"/>
        <w:rPr>
          <w:rFonts w:ascii="Times New Roman" w:eastAsia="Calibri" w:hAnsi="Times New Roman" w:cs="Times New Roman"/>
          <w:color w:val="auto"/>
          <w:lang w:val="ru-RU" w:eastAsia="en-US"/>
        </w:rPr>
      </w:pPr>
      <w:bookmarkStart w:id="13" w:name="Par162"/>
      <w:bookmarkEnd w:id="13"/>
      <w:r w:rsidRPr="00930F61">
        <w:rPr>
          <w:rFonts w:ascii="Times New Roman" w:eastAsia="Calibri" w:hAnsi="Times New Roman" w:cs="Times New Roman"/>
          <w:color w:val="auto"/>
          <w:lang w:val="ru-RU" w:eastAsia="en-US"/>
        </w:rPr>
        <w:t>Акт приема-передачи подарка</w:t>
      </w:r>
    </w:p>
    <w:p w14:paraId="36AB7A97"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p>
    <w:p w14:paraId="6B8AC041" w14:textId="77777777" w:rsidR="002D43AA" w:rsidRPr="00930F61" w:rsidRDefault="002D43AA" w:rsidP="00E673A9">
      <w:pPr>
        <w:autoSpaceDE w:val="0"/>
        <w:autoSpaceDN w:val="0"/>
        <w:adjustRightInd w:val="0"/>
        <w:jc w:val="center"/>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 ________ 20__ г.</w:t>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t>№ ________</w:t>
      </w:r>
    </w:p>
    <w:p w14:paraId="44FE6FCE"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p>
    <w:p w14:paraId="701404C7"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Я, ________________________________________________________________________</w:t>
      </w:r>
    </w:p>
    <w:p w14:paraId="4B08496B" w14:textId="77777777" w:rsidR="002D43AA" w:rsidRPr="003C4F87" w:rsidRDefault="002D43AA" w:rsidP="00E673A9">
      <w:pPr>
        <w:autoSpaceDE w:val="0"/>
        <w:autoSpaceDN w:val="0"/>
        <w:adjustRightInd w:val="0"/>
        <w:jc w:val="both"/>
        <w:rPr>
          <w:rFonts w:ascii="Times New Roman" w:eastAsia="Calibri" w:hAnsi="Times New Roman" w:cs="Times New Roman"/>
          <w:color w:val="auto"/>
          <w:vertAlign w:val="superscript"/>
          <w:lang w:val="ru-RU" w:eastAsia="en-US"/>
        </w:rPr>
      </w:pPr>
      <w:r w:rsidRPr="003C4F87">
        <w:rPr>
          <w:rFonts w:ascii="Times New Roman" w:eastAsia="Calibri" w:hAnsi="Times New Roman" w:cs="Times New Roman"/>
          <w:color w:val="auto"/>
          <w:vertAlign w:val="superscript"/>
          <w:lang w:val="ru-RU" w:eastAsia="en-US"/>
        </w:rPr>
        <w:t xml:space="preserve">                                   (Ф.И.О.)</w:t>
      </w:r>
    </w:p>
    <w:p w14:paraId="17F562EB"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________________________________________________________________________</w:t>
      </w:r>
    </w:p>
    <w:p w14:paraId="3BE08B11" w14:textId="77777777" w:rsidR="002D43AA" w:rsidRPr="003C4F87" w:rsidRDefault="002D43AA" w:rsidP="00E673A9">
      <w:pPr>
        <w:autoSpaceDE w:val="0"/>
        <w:autoSpaceDN w:val="0"/>
        <w:adjustRightInd w:val="0"/>
        <w:jc w:val="both"/>
        <w:rPr>
          <w:rFonts w:ascii="Times New Roman" w:eastAsia="Calibri" w:hAnsi="Times New Roman" w:cs="Times New Roman"/>
          <w:color w:val="auto"/>
          <w:vertAlign w:val="superscript"/>
          <w:lang w:val="ru-RU" w:eastAsia="en-US"/>
        </w:rPr>
      </w:pPr>
      <w:r w:rsidRPr="003C4F87">
        <w:rPr>
          <w:rFonts w:ascii="Times New Roman" w:eastAsia="Calibri" w:hAnsi="Times New Roman" w:cs="Times New Roman"/>
          <w:color w:val="auto"/>
          <w:vertAlign w:val="superscript"/>
          <w:lang w:val="ru-RU" w:eastAsia="en-US"/>
        </w:rPr>
        <w:t xml:space="preserve">                          (занимаемая должность)</w:t>
      </w:r>
    </w:p>
    <w:p w14:paraId="3043DFC5"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передаю подарок</w:t>
      </w:r>
    </w:p>
    <w:p w14:paraId="36EC652E"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_______________________________________________________________________,</w:t>
      </w:r>
    </w:p>
    <w:p w14:paraId="25F25CAC" w14:textId="77777777" w:rsidR="002D43AA" w:rsidRPr="003C4F87" w:rsidRDefault="002D43AA" w:rsidP="00E673A9">
      <w:pPr>
        <w:autoSpaceDE w:val="0"/>
        <w:autoSpaceDN w:val="0"/>
        <w:adjustRightInd w:val="0"/>
        <w:jc w:val="both"/>
        <w:rPr>
          <w:rFonts w:ascii="Times New Roman" w:eastAsia="Calibri" w:hAnsi="Times New Roman" w:cs="Times New Roman"/>
          <w:color w:val="auto"/>
          <w:vertAlign w:val="superscript"/>
          <w:lang w:val="ru-RU" w:eastAsia="en-US"/>
        </w:rPr>
      </w:pPr>
      <w:r w:rsidRPr="003C4F87">
        <w:rPr>
          <w:rFonts w:ascii="Times New Roman" w:eastAsia="Calibri" w:hAnsi="Times New Roman" w:cs="Times New Roman"/>
          <w:color w:val="auto"/>
          <w:vertAlign w:val="superscript"/>
          <w:lang w:val="ru-RU" w:eastAsia="en-US"/>
        </w:rPr>
        <w:t xml:space="preserve">                        (краткое описание подарка)</w:t>
      </w:r>
    </w:p>
    <w:p w14:paraId="5DD9E67C"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полученный___________________________________________________________________</w:t>
      </w:r>
    </w:p>
    <w:p w14:paraId="0B6BFF23" w14:textId="77777777" w:rsidR="002D43AA" w:rsidRPr="003C4F87" w:rsidRDefault="002D43AA" w:rsidP="00E673A9">
      <w:pPr>
        <w:autoSpaceDE w:val="0"/>
        <w:autoSpaceDN w:val="0"/>
        <w:adjustRightInd w:val="0"/>
        <w:jc w:val="both"/>
        <w:rPr>
          <w:rFonts w:ascii="Times New Roman" w:eastAsia="Calibri" w:hAnsi="Times New Roman" w:cs="Times New Roman"/>
          <w:color w:val="auto"/>
          <w:vertAlign w:val="superscript"/>
          <w:lang w:val="ru-RU" w:eastAsia="en-US"/>
        </w:rPr>
      </w:pPr>
      <w:r w:rsidRPr="003C4F87">
        <w:rPr>
          <w:rFonts w:ascii="Times New Roman" w:eastAsia="Calibri" w:hAnsi="Times New Roman" w:cs="Times New Roman"/>
          <w:color w:val="auto"/>
          <w:vertAlign w:val="superscript"/>
          <w:lang w:val="ru-RU" w:eastAsia="en-US"/>
        </w:rPr>
        <w:t xml:space="preserve">        (краткое описание мероприятия, на котором получен подарок)</w:t>
      </w:r>
    </w:p>
    <w:p w14:paraId="49279E42"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________________________________________________________________________</w:t>
      </w:r>
    </w:p>
    <w:p w14:paraId="0FEF1AD4"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Приложение </w:t>
      </w:r>
      <w:hyperlink w:anchor="Par205" w:history="1">
        <w:r w:rsidRPr="00930F61">
          <w:rPr>
            <w:rFonts w:ascii="Times New Roman" w:eastAsia="Calibri" w:hAnsi="Times New Roman" w:cs="Times New Roman"/>
            <w:color w:val="auto"/>
            <w:lang w:val="ru-RU" w:eastAsia="en-US"/>
          </w:rPr>
          <w:t>&lt;1&gt;</w:t>
        </w:r>
      </w:hyperlink>
      <w:r w:rsidRPr="00930F61">
        <w:rPr>
          <w:rFonts w:ascii="Times New Roman" w:eastAsia="Calibri" w:hAnsi="Times New Roman" w:cs="Times New Roman"/>
          <w:color w:val="auto"/>
          <w:lang w:val="ru-RU" w:eastAsia="en-US"/>
        </w:rPr>
        <w:t xml:space="preserve">: ________________________________________________ на ____ </w:t>
      </w:r>
      <w:proofErr w:type="gramStart"/>
      <w:r w:rsidRPr="00930F61">
        <w:rPr>
          <w:rFonts w:ascii="Times New Roman" w:eastAsia="Calibri" w:hAnsi="Times New Roman" w:cs="Times New Roman"/>
          <w:color w:val="auto"/>
          <w:lang w:val="ru-RU" w:eastAsia="en-US"/>
        </w:rPr>
        <w:t>л</w:t>
      </w:r>
      <w:proofErr w:type="gramEnd"/>
      <w:r w:rsidRPr="00930F61">
        <w:rPr>
          <w:rFonts w:ascii="Times New Roman" w:eastAsia="Calibri" w:hAnsi="Times New Roman" w:cs="Times New Roman"/>
          <w:color w:val="auto"/>
          <w:lang w:val="ru-RU" w:eastAsia="en-US"/>
        </w:rPr>
        <w:t>.</w:t>
      </w:r>
    </w:p>
    <w:p w14:paraId="62E4EA1D" w14:textId="77777777" w:rsidR="002D43AA" w:rsidRPr="003C4F87" w:rsidRDefault="002D43AA" w:rsidP="00E673A9">
      <w:pPr>
        <w:autoSpaceDE w:val="0"/>
        <w:autoSpaceDN w:val="0"/>
        <w:adjustRightInd w:val="0"/>
        <w:jc w:val="both"/>
        <w:rPr>
          <w:rFonts w:ascii="Times New Roman" w:eastAsia="Calibri" w:hAnsi="Times New Roman" w:cs="Times New Roman"/>
          <w:color w:val="auto"/>
          <w:vertAlign w:val="superscript"/>
          <w:lang w:val="ru-RU" w:eastAsia="en-US"/>
        </w:rPr>
      </w:pPr>
      <w:r w:rsidRPr="003C4F87">
        <w:rPr>
          <w:rFonts w:ascii="Times New Roman" w:eastAsia="Calibri" w:hAnsi="Times New Roman" w:cs="Times New Roman"/>
          <w:color w:val="auto"/>
          <w:vertAlign w:val="superscript"/>
          <w:lang w:val="ru-RU" w:eastAsia="en-US"/>
        </w:rPr>
        <w:t xml:space="preserve">                                             (наименование документов: чек, гарантийный талон и т.п.)</w:t>
      </w:r>
    </w:p>
    <w:p w14:paraId="02F65619"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p>
    <w:p w14:paraId="3F519E5A"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Передал:</w:t>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t>Принял:</w:t>
      </w:r>
    </w:p>
    <w:p w14:paraId="3934AF0D"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p>
    <w:p w14:paraId="352C53B9"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______________/_________      </w:t>
      </w:r>
      <w:r w:rsidR="003C4F87">
        <w:rPr>
          <w:rFonts w:ascii="Times New Roman" w:eastAsia="Calibri" w:hAnsi="Times New Roman" w:cs="Times New Roman"/>
          <w:color w:val="auto"/>
          <w:lang w:val="ru-RU" w:eastAsia="en-US"/>
        </w:rPr>
        <w:t xml:space="preserve">                   </w:t>
      </w:r>
      <w:r w:rsidRPr="00930F61">
        <w:rPr>
          <w:rFonts w:ascii="Times New Roman" w:eastAsia="Calibri" w:hAnsi="Times New Roman" w:cs="Times New Roman"/>
          <w:color w:val="auto"/>
          <w:lang w:val="ru-RU" w:eastAsia="en-US"/>
        </w:rPr>
        <w:t xml:space="preserve">    ______________________/_________</w:t>
      </w:r>
    </w:p>
    <w:p w14:paraId="0094BD6C" w14:textId="77777777" w:rsidR="002D43AA" w:rsidRPr="003C4F87" w:rsidRDefault="002D43AA" w:rsidP="00E673A9">
      <w:pPr>
        <w:autoSpaceDE w:val="0"/>
        <w:autoSpaceDN w:val="0"/>
        <w:adjustRightInd w:val="0"/>
        <w:jc w:val="both"/>
        <w:rPr>
          <w:rFonts w:ascii="Times New Roman" w:eastAsia="Calibri" w:hAnsi="Times New Roman" w:cs="Times New Roman"/>
          <w:color w:val="auto"/>
          <w:vertAlign w:val="superscript"/>
          <w:lang w:val="ru-RU" w:eastAsia="en-US"/>
        </w:rPr>
      </w:pPr>
      <w:r w:rsidRPr="003C4F87">
        <w:rPr>
          <w:rFonts w:ascii="Times New Roman" w:eastAsia="Calibri" w:hAnsi="Times New Roman" w:cs="Times New Roman"/>
          <w:color w:val="auto"/>
          <w:vertAlign w:val="superscript"/>
          <w:lang w:val="ru-RU" w:eastAsia="en-US"/>
        </w:rPr>
        <w:t xml:space="preserve">   (Ф.И.О.)</w:t>
      </w:r>
      <w:r w:rsidR="003C4F87" w:rsidRPr="003C4F87">
        <w:rPr>
          <w:rFonts w:ascii="Times New Roman" w:eastAsia="Calibri" w:hAnsi="Times New Roman" w:cs="Times New Roman"/>
          <w:color w:val="auto"/>
          <w:vertAlign w:val="superscript"/>
          <w:lang w:val="ru-RU" w:eastAsia="en-US"/>
        </w:rPr>
        <w:t xml:space="preserve">      </w:t>
      </w:r>
      <w:r w:rsidRPr="003C4F87">
        <w:rPr>
          <w:rFonts w:ascii="Times New Roman" w:eastAsia="Calibri" w:hAnsi="Times New Roman" w:cs="Times New Roman"/>
          <w:color w:val="auto"/>
          <w:vertAlign w:val="superscript"/>
          <w:lang w:val="ru-RU" w:eastAsia="en-US"/>
        </w:rPr>
        <w:t xml:space="preserve">     </w:t>
      </w:r>
      <w:r w:rsidR="003C4F87">
        <w:rPr>
          <w:rFonts w:ascii="Times New Roman" w:eastAsia="Calibri" w:hAnsi="Times New Roman" w:cs="Times New Roman"/>
          <w:color w:val="auto"/>
          <w:vertAlign w:val="superscript"/>
          <w:lang w:val="ru-RU" w:eastAsia="en-US"/>
        </w:rPr>
        <w:tab/>
      </w:r>
      <w:r w:rsidR="003C4F87">
        <w:rPr>
          <w:rFonts w:ascii="Times New Roman" w:eastAsia="Calibri" w:hAnsi="Times New Roman" w:cs="Times New Roman"/>
          <w:color w:val="auto"/>
          <w:vertAlign w:val="superscript"/>
          <w:lang w:val="ru-RU" w:eastAsia="en-US"/>
        </w:rPr>
        <w:tab/>
      </w:r>
      <w:r w:rsidRPr="003C4F87">
        <w:rPr>
          <w:rFonts w:ascii="Times New Roman" w:eastAsia="Calibri" w:hAnsi="Times New Roman" w:cs="Times New Roman"/>
          <w:color w:val="auto"/>
          <w:vertAlign w:val="superscript"/>
          <w:lang w:val="ru-RU" w:eastAsia="en-US"/>
        </w:rPr>
        <w:t xml:space="preserve">    (подпись)          </w:t>
      </w:r>
      <w:r w:rsidR="003C4F87" w:rsidRPr="003C4F87">
        <w:rPr>
          <w:rFonts w:ascii="Times New Roman" w:eastAsia="Calibri" w:hAnsi="Times New Roman" w:cs="Times New Roman"/>
          <w:color w:val="auto"/>
          <w:vertAlign w:val="superscript"/>
          <w:lang w:val="ru-RU" w:eastAsia="en-US"/>
        </w:rPr>
        <w:t xml:space="preserve">  </w:t>
      </w:r>
      <w:r w:rsidR="003C4F87">
        <w:rPr>
          <w:rFonts w:ascii="Times New Roman" w:eastAsia="Calibri" w:hAnsi="Times New Roman" w:cs="Times New Roman"/>
          <w:color w:val="auto"/>
          <w:vertAlign w:val="superscript"/>
          <w:lang w:val="ru-RU" w:eastAsia="en-US"/>
        </w:rPr>
        <w:tab/>
      </w:r>
      <w:r w:rsidR="003C4F87">
        <w:rPr>
          <w:rFonts w:ascii="Times New Roman" w:eastAsia="Calibri" w:hAnsi="Times New Roman" w:cs="Times New Roman"/>
          <w:color w:val="auto"/>
          <w:vertAlign w:val="superscript"/>
          <w:lang w:val="ru-RU" w:eastAsia="en-US"/>
        </w:rPr>
        <w:tab/>
      </w:r>
      <w:r w:rsidR="003C4F87">
        <w:rPr>
          <w:rFonts w:ascii="Times New Roman" w:eastAsia="Calibri" w:hAnsi="Times New Roman" w:cs="Times New Roman"/>
          <w:color w:val="auto"/>
          <w:vertAlign w:val="superscript"/>
          <w:lang w:val="ru-RU" w:eastAsia="en-US"/>
        </w:rPr>
        <w:tab/>
      </w:r>
      <w:r w:rsidRPr="003C4F87">
        <w:rPr>
          <w:rFonts w:ascii="Times New Roman" w:eastAsia="Calibri" w:hAnsi="Times New Roman" w:cs="Times New Roman"/>
          <w:color w:val="auto"/>
          <w:vertAlign w:val="superscript"/>
          <w:lang w:val="ru-RU" w:eastAsia="en-US"/>
        </w:rPr>
        <w:t>(Ф.И.О. занимаемая должность)        (подпись)</w:t>
      </w:r>
    </w:p>
    <w:p w14:paraId="65338A36"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p>
    <w:p w14:paraId="054A1961"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________________________________________________________________________</w:t>
      </w:r>
    </w:p>
    <w:p w14:paraId="06BC626D"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p>
    <w:p w14:paraId="0418AE51"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Подарок стоимостью </w:t>
      </w:r>
      <w:hyperlink w:anchor="Par206" w:history="1">
        <w:r w:rsidRPr="00930F61">
          <w:rPr>
            <w:rFonts w:ascii="Times New Roman" w:eastAsia="Calibri" w:hAnsi="Times New Roman" w:cs="Times New Roman"/>
            <w:color w:val="auto"/>
            <w:lang w:val="ru-RU" w:eastAsia="en-US"/>
          </w:rPr>
          <w:t>&lt;2&gt;</w:t>
        </w:r>
      </w:hyperlink>
      <w:r w:rsidRPr="00930F61">
        <w:rPr>
          <w:rFonts w:ascii="Times New Roman" w:eastAsia="Calibri" w:hAnsi="Times New Roman" w:cs="Times New Roman"/>
          <w:color w:val="auto"/>
          <w:lang w:val="ru-RU" w:eastAsia="en-US"/>
        </w:rPr>
        <w:t xml:space="preserve"> __________________________________________ возвращен на основании: __________________________________________________</w:t>
      </w:r>
    </w:p>
    <w:p w14:paraId="41E40E2D" w14:textId="77777777" w:rsidR="002D43AA" w:rsidRPr="003C4F87" w:rsidRDefault="002D43AA" w:rsidP="00E673A9">
      <w:pPr>
        <w:autoSpaceDE w:val="0"/>
        <w:autoSpaceDN w:val="0"/>
        <w:adjustRightInd w:val="0"/>
        <w:jc w:val="both"/>
        <w:rPr>
          <w:rFonts w:ascii="Times New Roman" w:eastAsia="Calibri" w:hAnsi="Times New Roman" w:cs="Times New Roman"/>
          <w:color w:val="auto"/>
          <w:vertAlign w:val="superscript"/>
          <w:lang w:val="ru-RU" w:eastAsia="en-US"/>
        </w:rPr>
      </w:pPr>
      <w:r w:rsidRPr="003C4F87">
        <w:rPr>
          <w:rFonts w:ascii="Times New Roman" w:eastAsia="Calibri" w:hAnsi="Times New Roman" w:cs="Times New Roman"/>
          <w:color w:val="auto"/>
          <w:vertAlign w:val="superscript"/>
          <w:lang w:val="ru-RU" w:eastAsia="en-US"/>
        </w:rPr>
        <w:t xml:space="preserve">                                       (документального подтверждения, решения комиссии или экспертного заключения)</w:t>
      </w:r>
    </w:p>
    <w:p w14:paraId="6500A964"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________________________________________________________________________</w:t>
      </w:r>
    </w:p>
    <w:p w14:paraId="656F4162"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                               (дата, номер)</w:t>
      </w:r>
    </w:p>
    <w:p w14:paraId="782C478E"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p>
    <w:p w14:paraId="55C2158F"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Передал:</w:t>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ab/>
        <w:t xml:space="preserve"> Принял:</w:t>
      </w:r>
    </w:p>
    <w:p w14:paraId="11C1FC46"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p>
    <w:p w14:paraId="59F7BD6E"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______________/_________            _____________________________/_________</w:t>
      </w:r>
    </w:p>
    <w:p w14:paraId="102B010D" w14:textId="77777777" w:rsidR="002D43AA" w:rsidRPr="003C4F87" w:rsidRDefault="002D43AA" w:rsidP="00E673A9">
      <w:pPr>
        <w:autoSpaceDE w:val="0"/>
        <w:autoSpaceDN w:val="0"/>
        <w:adjustRightInd w:val="0"/>
        <w:jc w:val="both"/>
        <w:rPr>
          <w:rFonts w:ascii="Times New Roman" w:eastAsia="Calibri" w:hAnsi="Times New Roman" w:cs="Times New Roman"/>
          <w:color w:val="auto"/>
          <w:vertAlign w:val="superscript"/>
          <w:lang w:val="ru-RU" w:eastAsia="en-US"/>
        </w:rPr>
      </w:pPr>
      <w:r w:rsidRPr="003C4F87">
        <w:rPr>
          <w:rFonts w:ascii="Times New Roman" w:eastAsia="Calibri" w:hAnsi="Times New Roman" w:cs="Times New Roman"/>
          <w:color w:val="auto"/>
          <w:vertAlign w:val="superscript"/>
          <w:lang w:val="ru-RU" w:eastAsia="en-US"/>
        </w:rPr>
        <w:t xml:space="preserve">   (Ф.И.О.)                            (подпись)                                          (Ф.И.О.)                                                            (подпись)</w:t>
      </w:r>
    </w:p>
    <w:p w14:paraId="5CD40C43"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p>
    <w:p w14:paraId="4DE75D8D"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 xml:space="preserve">______________        </w:t>
      </w:r>
      <w:r w:rsidR="003C4F87">
        <w:rPr>
          <w:rFonts w:ascii="Times New Roman" w:eastAsia="Calibri" w:hAnsi="Times New Roman" w:cs="Times New Roman"/>
          <w:color w:val="auto"/>
          <w:lang w:val="ru-RU" w:eastAsia="en-US"/>
        </w:rPr>
        <w:tab/>
      </w:r>
      <w:r w:rsidR="003C4F87">
        <w:rPr>
          <w:rFonts w:ascii="Times New Roman" w:eastAsia="Calibri" w:hAnsi="Times New Roman" w:cs="Times New Roman"/>
          <w:color w:val="auto"/>
          <w:lang w:val="ru-RU" w:eastAsia="en-US"/>
        </w:rPr>
        <w:tab/>
      </w:r>
      <w:r w:rsidRPr="00930F61">
        <w:rPr>
          <w:rFonts w:ascii="Times New Roman" w:eastAsia="Calibri" w:hAnsi="Times New Roman" w:cs="Times New Roman"/>
          <w:color w:val="auto"/>
          <w:lang w:val="ru-RU" w:eastAsia="en-US"/>
        </w:rPr>
        <w:t xml:space="preserve">              _________________</w:t>
      </w:r>
    </w:p>
    <w:p w14:paraId="3FFCC3B0" w14:textId="77777777" w:rsidR="002D43AA" w:rsidRPr="003C4F87" w:rsidRDefault="002D43AA" w:rsidP="00E673A9">
      <w:pPr>
        <w:autoSpaceDE w:val="0"/>
        <w:autoSpaceDN w:val="0"/>
        <w:adjustRightInd w:val="0"/>
        <w:jc w:val="both"/>
        <w:rPr>
          <w:rFonts w:ascii="Times New Roman" w:eastAsia="Calibri" w:hAnsi="Times New Roman" w:cs="Times New Roman"/>
          <w:color w:val="auto"/>
          <w:vertAlign w:val="superscript"/>
          <w:lang w:val="ru-RU" w:eastAsia="en-US"/>
        </w:rPr>
      </w:pPr>
      <w:r w:rsidRPr="003C4F87">
        <w:rPr>
          <w:rFonts w:ascii="Times New Roman" w:eastAsia="Calibri" w:hAnsi="Times New Roman" w:cs="Times New Roman"/>
          <w:color w:val="auto"/>
          <w:vertAlign w:val="superscript"/>
          <w:lang w:val="ru-RU" w:eastAsia="en-US"/>
        </w:rPr>
        <w:t xml:space="preserve">    (дата)                                                 </w:t>
      </w:r>
      <w:r w:rsidR="003C4F87">
        <w:rPr>
          <w:rFonts w:ascii="Times New Roman" w:eastAsia="Calibri" w:hAnsi="Times New Roman" w:cs="Times New Roman"/>
          <w:color w:val="auto"/>
          <w:vertAlign w:val="superscript"/>
          <w:lang w:val="ru-RU" w:eastAsia="en-US"/>
        </w:rPr>
        <w:tab/>
      </w:r>
      <w:r w:rsidR="003C4F87">
        <w:rPr>
          <w:rFonts w:ascii="Times New Roman" w:eastAsia="Calibri" w:hAnsi="Times New Roman" w:cs="Times New Roman"/>
          <w:color w:val="auto"/>
          <w:vertAlign w:val="superscript"/>
          <w:lang w:val="ru-RU" w:eastAsia="en-US"/>
        </w:rPr>
        <w:tab/>
      </w:r>
      <w:r w:rsidR="003C4F87">
        <w:rPr>
          <w:rFonts w:ascii="Times New Roman" w:eastAsia="Calibri" w:hAnsi="Times New Roman" w:cs="Times New Roman"/>
          <w:color w:val="auto"/>
          <w:vertAlign w:val="superscript"/>
          <w:lang w:val="ru-RU" w:eastAsia="en-US"/>
        </w:rPr>
        <w:tab/>
      </w:r>
      <w:r w:rsidRPr="003C4F87">
        <w:rPr>
          <w:rFonts w:ascii="Times New Roman" w:eastAsia="Calibri" w:hAnsi="Times New Roman" w:cs="Times New Roman"/>
          <w:color w:val="auto"/>
          <w:vertAlign w:val="superscript"/>
          <w:lang w:val="ru-RU" w:eastAsia="en-US"/>
        </w:rPr>
        <w:t xml:space="preserve">                   (дата)</w:t>
      </w:r>
    </w:p>
    <w:p w14:paraId="5EEC0C21" w14:textId="77777777" w:rsidR="002D43AA" w:rsidRPr="00930F61" w:rsidRDefault="002D43AA" w:rsidP="00930F61">
      <w:pPr>
        <w:autoSpaceDE w:val="0"/>
        <w:autoSpaceDN w:val="0"/>
        <w:adjustRightInd w:val="0"/>
        <w:ind w:firstLine="709"/>
        <w:jc w:val="both"/>
        <w:rPr>
          <w:rFonts w:ascii="Times New Roman" w:eastAsia="Calibri" w:hAnsi="Times New Roman" w:cs="Times New Roman"/>
          <w:color w:val="auto"/>
          <w:lang w:val="ru-RU" w:eastAsia="en-US"/>
        </w:rPr>
      </w:pPr>
      <w:r w:rsidRPr="00930F61">
        <w:rPr>
          <w:rFonts w:ascii="Times New Roman" w:eastAsia="Calibri" w:hAnsi="Times New Roman" w:cs="Times New Roman"/>
          <w:color w:val="auto"/>
          <w:lang w:val="ru-RU" w:eastAsia="en-US"/>
        </w:rPr>
        <w:t>--------------------------------</w:t>
      </w:r>
    </w:p>
    <w:p w14:paraId="209A3BFC"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bookmarkStart w:id="14" w:name="Par205"/>
      <w:bookmarkEnd w:id="14"/>
      <w:r w:rsidRPr="00930F61">
        <w:rPr>
          <w:rFonts w:ascii="Times New Roman" w:eastAsia="Calibri" w:hAnsi="Times New Roman" w:cs="Times New Roman"/>
          <w:color w:val="auto"/>
          <w:lang w:val="ru-RU" w:eastAsia="en-US"/>
        </w:rPr>
        <w:t>&lt;1</w:t>
      </w:r>
      <w:proofErr w:type="gramStart"/>
      <w:r w:rsidRPr="00930F61">
        <w:rPr>
          <w:rFonts w:ascii="Times New Roman" w:eastAsia="Calibri" w:hAnsi="Times New Roman" w:cs="Times New Roman"/>
          <w:color w:val="auto"/>
          <w:lang w:val="ru-RU" w:eastAsia="en-US"/>
        </w:rPr>
        <w:t>&gt; З</w:t>
      </w:r>
      <w:proofErr w:type="gramEnd"/>
      <w:r w:rsidRPr="00930F61">
        <w:rPr>
          <w:rFonts w:ascii="Times New Roman" w:eastAsia="Calibri" w:hAnsi="Times New Roman" w:cs="Times New Roman"/>
          <w:color w:val="auto"/>
          <w:lang w:val="ru-RU" w:eastAsia="en-US"/>
        </w:rPr>
        <w:t>аполняется при наличии документов, подтверждающих стоимость (цену) подарка.</w:t>
      </w:r>
    </w:p>
    <w:p w14:paraId="57FBFEE6" w14:textId="77777777" w:rsidR="002D43AA" w:rsidRPr="00930F61" w:rsidRDefault="002D43AA" w:rsidP="00E673A9">
      <w:pPr>
        <w:autoSpaceDE w:val="0"/>
        <w:autoSpaceDN w:val="0"/>
        <w:adjustRightInd w:val="0"/>
        <w:jc w:val="both"/>
        <w:rPr>
          <w:rFonts w:ascii="Times New Roman" w:eastAsia="Calibri" w:hAnsi="Times New Roman" w:cs="Times New Roman"/>
          <w:color w:val="auto"/>
          <w:lang w:val="ru-RU" w:eastAsia="en-US"/>
        </w:rPr>
      </w:pPr>
      <w:bookmarkStart w:id="15" w:name="Par206"/>
      <w:bookmarkEnd w:id="15"/>
      <w:r w:rsidRPr="00930F61">
        <w:rPr>
          <w:rFonts w:ascii="Times New Roman" w:eastAsia="Calibri" w:hAnsi="Times New Roman" w:cs="Times New Roman"/>
          <w:color w:val="auto"/>
          <w:lang w:val="ru-RU" w:eastAsia="en-US"/>
        </w:rPr>
        <w:t>&lt;2</w:t>
      </w:r>
      <w:proofErr w:type="gramStart"/>
      <w:r w:rsidRPr="00930F61">
        <w:rPr>
          <w:rFonts w:ascii="Times New Roman" w:eastAsia="Calibri" w:hAnsi="Times New Roman" w:cs="Times New Roman"/>
          <w:color w:val="auto"/>
          <w:lang w:val="ru-RU" w:eastAsia="en-US"/>
        </w:rPr>
        <w:t>&gt; З</w:t>
      </w:r>
      <w:proofErr w:type="gramEnd"/>
      <w:r w:rsidRPr="00930F61">
        <w:rPr>
          <w:rFonts w:ascii="Times New Roman" w:eastAsia="Calibri" w:hAnsi="Times New Roman" w:cs="Times New Roman"/>
          <w:color w:val="auto"/>
          <w:lang w:val="ru-RU" w:eastAsia="en-US"/>
        </w:rPr>
        <w:t>аполняется, если стоимость подарка не превышает 3 тыс. рублей.</w:t>
      </w:r>
    </w:p>
    <w:p w14:paraId="796E9AEA" w14:textId="77777777" w:rsidR="00E673A9" w:rsidRDefault="00E673A9">
      <w:pPr>
        <w:rPr>
          <w:rFonts w:ascii="Times New Roman" w:hAnsi="Times New Roman" w:cs="Times New Roman"/>
          <w:lang w:val="ru-RU"/>
        </w:rPr>
      </w:pPr>
      <w:r>
        <w:rPr>
          <w:rFonts w:ascii="Times New Roman" w:hAnsi="Times New Roman" w:cs="Times New Roman"/>
          <w:lang w:val="ru-RU"/>
        </w:rPr>
        <w:br w:type="page"/>
      </w:r>
    </w:p>
    <w:p w14:paraId="2339E949" w14:textId="77777777" w:rsidR="00553978" w:rsidRPr="00930F61" w:rsidRDefault="00553978" w:rsidP="00AE7CB5">
      <w:pPr>
        <w:ind w:firstLine="709"/>
        <w:jc w:val="right"/>
        <w:rPr>
          <w:rFonts w:ascii="Times New Roman" w:hAnsi="Times New Roman" w:cs="Times New Roman"/>
          <w:lang w:val="ru-RU"/>
        </w:rPr>
      </w:pPr>
      <w:r w:rsidRPr="00930F61">
        <w:rPr>
          <w:rFonts w:ascii="Times New Roman" w:hAnsi="Times New Roman" w:cs="Times New Roman"/>
          <w:lang w:val="ru-RU"/>
        </w:rPr>
        <w:lastRenderedPageBreak/>
        <w:t>Приложение №8</w:t>
      </w:r>
    </w:p>
    <w:p w14:paraId="7FB76D1B" w14:textId="259AD310" w:rsidR="00553978" w:rsidRPr="00930F61" w:rsidRDefault="00553978" w:rsidP="00AE7CB5">
      <w:pPr>
        <w:ind w:firstLine="709"/>
        <w:jc w:val="right"/>
        <w:rPr>
          <w:rFonts w:ascii="Times New Roman" w:hAnsi="Times New Roman" w:cs="Times New Roman"/>
          <w:lang w:val="ru-RU"/>
        </w:rPr>
      </w:pPr>
      <w:r w:rsidRPr="00930F61">
        <w:rPr>
          <w:rFonts w:ascii="Times New Roman" w:hAnsi="Times New Roman" w:cs="Times New Roman"/>
          <w:lang w:val="ru-RU"/>
        </w:rPr>
        <w:t xml:space="preserve">                                      </w:t>
      </w:r>
      <w:r w:rsidR="007836AD">
        <w:rPr>
          <w:rFonts w:ascii="Times New Roman" w:hAnsi="Times New Roman" w:cs="Times New Roman"/>
          <w:lang w:val="ru-RU"/>
        </w:rPr>
        <w:t xml:space="preserve">                </w:t>
      </w:r>
      <w:r w:rsidR="007836AD" w:rsidRPr="007836AD">
        <w:rPr>
          <w:rFonts w:ascii="Times New Roman" w:hAnsi="Times New Roman" w:cs="Times New Roman"/>
        </w:rPr>
        <w:t>к Антикоррупционной политике ГБУЗ «</w:t>
      </w:r>
      <w:r w:rsidR="00F11569">
        <w:rPr>
          <w:rFonts w:ascii="Times New Roman" w:hAnsi="Times New Roman" w:cs="Times New Roman"/>
        </w:rPr>
        <w:t>ГОРОДСКАЯ БОЛЬНИЦА № 3 Г. МИАСС</w:t>
      </w:r>
      <w:r w:rsidR="007836AD" w:rsidRPr="007836AD">
        <w:rPr>
          <w:rFonts w:ascii="Times New Roman" w:hAnsi="Times New Roman" w:cs="Times New Roman"/>
        </w:rPr>
        <w:t>»</w:t>
      </w:r>
    </w:p>
    <w:p w14:paraId="3AE1B1F9" w14:textId="77777777" w:rsidR="00553978" w:rsidRPr="00930F61" w:rsidRDefault="00553978" w:rsidP="00930F61">
      <w:pPr>
        <w:ind w:firstLine="709"/>
        <w:jc w:val="center"/>
        <w:rPr>
          <w:rFonts w:ascii="Times New Roman" w:eastAsia="Times New Roman" w:hAnsi="Times New Roman" w:cs="Times New Roman"/>
          <w:b/>
          <w:color w:val="auto"/>
          <w:shd w:val="clear" w:color="auto" w:fill="FFFFFF"/>
          <w:lang w:val="ru-RU"/>
        </w:rPr>
      </w:pPr>
    </w:p>
    <w:p w14:paraId="7F757F62" w14:textId="77777777" w:rsidR="00553978" w:rsidRPr="00930F61" w:rsidRDefault="00553978" w:rsidP="00930F61">
      <w:pPr>
        <w:ind w:firstLine="709"/>
        <w:jc w:val="center"/>
        <w:rPr>
          <w:rFonts w:ascii="Times New Roman" w:eastAsia="Times New Roman" w:hAnsi="Times New Roman" w:cs="Times New Roman"/>
          <w:b/>
          <w:color w:val="auto"/>
          <w:lang w:val="ru-RU"/>
        </w:rPr>
      </w:pPr>
      <w:r w:rsidRPr="00930F61">
        <w:rPr>
          <w:rFonts w:ascii="Times New Roman" w:eastAsia="Times New Roman" w:hAnsi="Times New Roman" w:cs="Times New Roman"/>
          <w:b/>
          <w:color w:val="auto"/>
          <w:shd w:val="clear" w:color="auto" w:fill="FFFFFF"/>
          <w:lang w:val="ru-RU"/>
        </w:rPr>
        <w:t>Кодекс</w:t>
      </w:r>
      <w:r w:rsidRPr="00930F61">
        <w:rPr>
          <w:rFonts w:ascii="Times New Roman" w:eastAsia="Times New Roman" w:hAnsi="Times New Roman" w:cs="Times New Roman"/>
          <w:b/>
          <w:color w:val="auto"/>
          <w:lang w:val="ru-RU"/>
        </w:rPr>
        <w:t xml:space="preserve"> профессиональной этики медицинских работников </w:t>
      </w:r>
    </w:p>
    <w:p w14:paraId="59A4E250" w14:textId="77777777" w:rsidR="00553978" w:rsidRPr="00930F61" w:rsidRDefault="00553978" w:rsidP="00930F61">
      <w:pPr>
        <w:ind w:firstLine="709"/>
        <w:jc w:val="center"/>
        <w:rPr>
          <w:rFonts w:ascii="Times New Roman" w:eastAsia="Times New Roman" w:hAnsi="Times New Roman" w:cs="Times New Roman"/>
          <w:b/>
          <w:color w:val="auto"/>
          <w:lang w:val="ru-RU"/>
        </w:rPr>
      </w:pPr>
      <w:r w:rsidRPr="00930F61">
        <w:rPr>
          <w:rFonts w:ascii="Times New Roman" w:eastAsia="Times New Roman" w:hAnsi="Times New Roman" w:cs="Times New Roman"/>
          <w:b/>
          <w:color w:val="auto"/>
          <w:lang w:val="ru-RU"/>
        </w:rPr>
        <w:t xml:space="preserve">Государственного бюджетного учреждения здравоохранения </w:t>
      </w:r>
    </w:p>
    <w:p w14:paraId="258AFFE4" w14:textId="47FEBAB5" w:rsidR="00553978" w:rsidRPr="00902253" w:rsidRDefault="00553978" w:rsidP="00930F61">
      <w:pPr>
        <w:ind w:firstLine="709"/>
        <w:jc w:val="center"/>
        <w:rPr>
          <w:rFonts w:ascii="Times New Roman" w:eastAsia="Times New Roman" w:hAnsi="Times New Roman" w:cs="Times New Roman"/>
          <w:b/>
          <w:color w:val="auto"/>
          <w:lang w:val="ru-RU"/>
        </w:rPr>
      </w:pPr>
      <w:r w:rsidRPr="00902253">
        <w:rPr>
          <w:rFonts w:ascii="Times New Roman" w:eastAsia="Times New Roman" w:hAnsi="Times New Roman" w:cs="Times New Roman"/>
          <w:b/>
          <w:color w:val="auto"/>
          <w:lang w:val="ru-RU"/>
        </w:rPr>
        <w:t>«</w:t>
      </w:r>
      <w:r w:rsidR="00902253" w:rsidRPr="00902253">
        <w:rPr>
          <w:rFonts w:ascii="Times New Roman" w:hAnsi="Times New Roman" w:cs="Times New Roman"/>
          <w:b/>
          <w:bCs/>
          <w:color w:val="auto"/>
          <w:lang w:val="ru-RU"/>
        </w:rPr>
        <w:t>Городская больница № 3 г. Миасс</w:t>
      </w:r>
      <w:r w:rsidRPr="00902253">
        <w:rPr>
          <w:rFonts w:ascii="Times New Roman" w:eastAsia="Times New Roman" w:hAnsi="Times New Roman" w:cs="Times New Roman"/>
          <w:b/>
          <w:color w:val="auto"/>
          <w:lang w:val="ru-RU"/>
        </w:rPr>
        <w:t>»</w:t>
      </w:r>
    </w:p>
    <w:p w14:paraId="608785B9" w14:textId="77777777" w:rsidR="00553978" w:rsidRPr="00930F61" w:rsidRDefault="00553978" w:rsidP="00930F61">
      <w:pPr>
        <w:ind w:firstLine="709"/>
        <w:jc w:val="center"/>
        <w:rPr>
          <w:rFonts w:ascii="Times New Roman" w:eastAsia="Times New Roman" w:hAnsi="Times New Roman" w:cs="Times New Roman"/>
          <w:color w:val="auto"/>
          <w:lang w:val="ru-RU"/>
        </w:rPr>
      </w:pPr>
    </w:p>
    <w:p w14:paraId="4A21F761" w14:textId="77777777" w:rsidR="00553978" w:rsidRPr="00930F61" w:rsidRDefault="00553978" w:rsidP="00930F61">
      <w:pPr>
        <w:numPr>
          <w:ilvl w:val="0"/>
          <w:numId w:val="18"/>
        </w:numPr>
        <w:ind w:left="0" w:firstLine="709"/>
        <w:jc w:val="center"/>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Общие положения</w:t>
      </w:r>
    </w:p>
    <w:p w14:paraId="141C10AB" w14:textId="77777777" w:rsidR="00553978" w:rsidRPr="00930F61" w:rsidRDefault="00553978" w:rsidP="00930F61">
      <w:pPr>
        <w:ind w:firstLine="709"/>
        <w:rPr>
          <w:rFonts w:ascii="Times New Roman" w:eastAsia="Times New Roman" w:hAnsi="Times New Roman" w:cs="Times New Roman"/>
          <w:color w:val="auto"/>
          <w:lang w:val="ru-RU"/>
        </w:rPr>
      </w:pPr>
    </w:p>
    <w:p w14:paraId="13B82E17" w14:textId="18DD2DE3" w:rsidR="00553978" w:rsidRPr="00930F61" w:rsidRDefault="00553978" w:rsidP="00891737">
      <w:pPr>
        <w:numPr>
          <w:ilvl w:val="2"/>
          <w:numId w:val="13"/>
        </w:numPr>
        <w:tabs>
          <w:tab w:val="left" w:pos="284"/>
        </w:tabs>
        <w:ind w:firstLine="709"/>
        <w:jc w:val="both"/>
        <w:rPr>
          <w:rFonts w:ascii="Times New Roman" w:eastAsia="Times New Roman" w:hAnsi="Times New Roman" w:cs="Times New Roman"/>
          <w:color w:val="auto"/>
          <w:lang w:val="ru-RU"/>
        </w:rPr>
      </w:pPr>
      <w:proofErr w:type="gramStart"/>
      <w:r w:rsidRPr="00930F61">
        <w:rPr>
          <w:rFonts w:ascii="Times New Roman" w:eastAsia="Times New Roman" w:hAnsi="Times New Roman" w:cs="Times New Roman"/>
          <w:color w:val="auto"/>
          <w:lang w:val="ru-RU"/>
        </w:rPr>
        <w:t>Кодекс профессиональной этики медицинских работников Государственного бюджетного учреждения здравоохранения «</w:t>
      </w:r>
      <w:r w:rsidR="00891737">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 (далее - Кодекс) разработан в соответствии с положениями Конституции Российской Федерации, Федерального Закона от 21 ноября 2012 г. № 323-ф3 «Об основах здоровья граждан в Российской Федерации», Федерального закона от 25 декабря 2008 г. № 273-Ф3 "О противодействии коррупции", нормативными правовыми актами Российской Федерации, общепринятыми нравственными принципами и нормами</w:t>
      </w:r>
      <w:proofErr w:type="gramEnd"/>
      <w:r w:rsidRPr="00930F61">
        <w:rPr>
          <w:rFonts w:ascii="Times New Roman" w:eastAsia="Times New Roman" w:hAnsi="Times New Roman" w:cs="Times New Roman"/>
          <w:color w:val="auto"/>
          <w:lang w:val="ru-RU"/>
        </w:rPr>
        <w:t xml:space="preserve"> </w:t>
      </w:r>
      <w:proofErr w:type="gramStart"/>
      <w:r w:rsidRPr="00930F61">
        <w:rPr>
          <w:rFonts w:ascii="Times New Roman" w:eastAsia="Times New Roman" w:hAnsi="Times New Roman" w:cs="Times New Roman"/>
          <w:color w:val="auto"/>
          <w:lang w:val="ru-RU"/>
        </w:rPr>
        <w:t>Российского</w:t>
      </w:r>
      <w:proofErr w:type="gramEnd"/>
      <w:r w:rsidRPr="00930F61">
        <w:rPr>
          <w:rFonts w:ascii="Times New Roman" w:eastAsia="Times New Roman" w:hAnsi="Times New Roman" w:cs="Times New Roman"/>
          <w:color w:val="auto"/>
          <w:lang w:val="ru-RU"/>
        </w:rPr>
        <w:t xml:space="preserve"> </w:t>
      </w:r>
      <w:proofErr w:type="gramStart"/>
      <w:r w:rsidRPr="00930F61">
        <w:rPr>
          <w:rFonts w:ascii="Times New Roman" w:eastAsia="Times New Roman" w:hAnsi="Times New Roman" w:cs="Times New Roman"/>
          <w:color w:val="auto"/>
          <w:lang w:val="ru-RU"/>
        </w:rPr>
        <w:t>общества и государства.</w:t>
      </w:r>
      <w:proofErr w:type="gramEnd"/>
    </w:p>
    <w:p w14:paraId="1BCCE427" w14:textId="77777777" w:rsidR="00553978" w:rsidRPr="00930F61" w:rsidRDefault="00553978" w:rsidP="00930F61">
      <w:pPr>
        <w:numPr>
          <w:ilvl w:val="2"/>
          <w:numId w:val="13"/>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Кодекс представляет собой свод общих принципов служебной этики и основных правил поведения, которыми должны руководствоваться медицинские работники независимо от занимаемой ими должности.</w:t>
      </w:r>
    </w:p>
    <w:p w14:paraId="1E595DB3" w14:textId="4397FBE6" w:rsidR="00553978" w:rsidRPr="00930F61" w:rsidRDefault="00553978" w:rsidP="00930F61">
      <w:pPr>
        <w:numPr>
          <w:ilvl w:val="2"/>
          <w:numId w:val="13"/>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Медицинский работник, поступающий на работу в Государственное бюджетное учреждение здравоохранения «</w:t>
      </w:r>
      <w:r w:rsidR="00902253" w:rsidRPr="00902253">
        <w:rPr>
          <w:rFonts w:ascii="Times New Roman" w:hAnsi="Times New Roman" w:cs="Times New Roman"/>
          <w:bCs/>
          <w:color w:val="auto"/>
          <w:lang w:val="ru-RU"/>
        </w:rPr>
        <w:t>Городская больница № 3 г. Миасс</w:t>
      </w:r>
      <w:r w:rsidRPr="00930F61">
        <w:rPr>
          <w:rFonts w:ascii="Times New Roman" w:eastAsia="Times New Roman" w:hAnsi="Times New Roman" w:cs="Times New Roman"/>
          <w:color w:val="auto"/>
          <w:lang w:val="ru-RU"/>
        </w:rPr>
        <w:t>» (далее - ГБУЗ «</w:t>
      </w:r>
      <w:r w:rsidR="00F11569">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 обязан ознакомиться с положениями Кодекса и соблюдать их в процессе служебной деятельности.</w:t>
      </w:r>
    </w:p>
    <w:p w14:paraId="656C51F9" w14:textId="77777777" w:rsidR="00553978" w:rsidRPr="00930F61" w:rsidRDefault="00553978" w:rsidP="00930F61">
      <w:pPr>
        <w:numPr>
          <w:ilvl w:val="2"/>
          <w:numId w:val="13"/>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Целью Кодекса является установление морально-этических норм и правил служебного поведения медицинских работников для осуществления ими своих обязанностей, обеспечения защиты законных прав и интересов пациенто</w:t>
      </w:r>
      <w:proofErr w:type="gramStart"/>
      <w:r w:rsidRPr="00930F61">
        <w:rPr>
          <w:rFonts w:ascii="Times New Roman" w:eastAsia="Times New Roman" w:hAnsi="Times New Roman" w:cs="Times New Roman"/>
          <w:color w:val="auto"/>
          <w:lang w:val="ru-RU"/>
        </w:rPr>
        <w:t>в-</w:t>
      </w:r>
      <w:proofErr w:type="gramEnd"/>
      <w:r w:rsidRPr="00930F61">
        <w:rPr>
          <w:rFonts w:ascii="Times New Roman" w:eastAsia="Times New Roman" w:hAnsi="Times New Roman" w:cs="Times New Roman"/>
          <w:color w:val="auto"/>
          <w:lang w:val="ru-RU"/>
        </w:rPr>
        <w:t>, повышения доверия граждан к медицинским работникам.</w:t>
      </w:r>
    </w:p>
    <w:p w14:paraId="0791B545" w14:textId="477B3B5A"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Принятие Кодекса профессиональной этики медицинских работников ГБУЗ «</w:t>
      </w:r>
      <w:r w:rsidR="00F11569">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 следует рассматривать как результат совершенствования общественных отношений внутри гражданского общества силами самого общества. Наличие кодекса профессиональной этики медицинских работников — это показатель нравственной зрелости медицинского сообщества, способного самостоятельно регламентировать поведение своих членов.</w:t>
      </w:r>
    </w:p>
    <w:p w14:paraId="7BE3DC8C" w14:textId="77777777" w:rsidR="00553978" w:rsidRPr="00930F61" w:rsidRDefault="00553978" w:rsidP="00930F61">
      <w:pPr>
        <w:numPr>
          <w:ilvl w:val="2"/>
          <w:numId w:val="13"/>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Знание и соблюдение медицинскими работниками положений настоящего Кодекса является одним из критериев оценки качества их профессиональной деятельности и служебного поведения.</w:t>
      </w:r>
    </w:p>
    <w:p w14:paraId="6F90E7CF" w14:textId="77777777" w:rsidR="00553978" w:rsidRPr="00930F61" w:rsidRDefault="00553978" w:rsidP="00930F61">
      <w:pPr>
        <w:tabs>
          <w:tab w:val="left" w:pos="284"/>
        </w:tabs>
        <w:ind w:firstLine="709"/>
        <w:jc w:val="both"/>
        <w:rPr>
          <w:rFonts w:ascii="Times New Roman" w:eastAsia="Times New Roman" w:hAnsi="Times New Roman" w:cs="Times New Roman"/>
          <w:color w:val="auto"/>
          <w:lang w:val="ru-RU"/>
        </w:rPr>
      </w:pPr>
    </w:p>
    <w:p w14:paraId="2519E145" w14:textId="77777777" w:rsidR="00553978" w:rsidRPr="00930F61" w:rsidRDefault="00553978" w:rsidP="00930F61">
      <w:pPr>
        <w:numPr>
          <w:ilvl w:val="0"/>
          <w:numId w:val="18"/>
        </w:numPr>
        <w:ind w:left="0" w:firstLine="709"/>
        <w:jc w:val="center"/>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Основные принципы профессиональной этики медицинских работников.</w:t>
      </w:r>
    </w:p>
    <w:p w14:paraId="6CE3CB49" w14:textId="77777777" w:rsidR="00553978" w:rsidRPr="00930F61" w:rsidRDefault="00553978" w:rsidP="00930F61">
      <w:pPr>
        <w:ind w:firstLine="709"/>
        <w:rPr>
          <w:rFonts w:ascii="Times New Roman" w:eastAsia="Times New Roman" w:hAnsi="Times New Roman" w:cs="Times New Roman"/>
          <w:color w:val="auto"/>
          <w:lang w:val="ru-RU"/>
        </w:rPr>
      </w:pPr>
    </w:p>
    <w:p w14:paraId="79FAAAB3" w14:textId="7B1D5211"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1. Деятельность медицинских работников ГБУЗ «</w:t>
      </w:r>
      <w:r w:rsidR="00F11569">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 основывается на следующих принципах профессиональной этики:</w:t>
      </w:r>
    </w:p>
    <w:p w14:paraId="2073868C"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законность;</w:t>
      </w:r>
    </w:p>
    <w:p w14:paraId="0AFD6388"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приоритет прав и интересов пациентов;</w:t>
      </w:r>
    </w:p>
    <w:p w14:paraId="35E01480"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профессионализм;</w:t>
      </w:r>
    </w:p>
    <w:p w14:paraId="707F3FE6"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независимость;</w:t>
      </w:r>
    </w:p>
    <w:p w14:paraId="5CC34CBE"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добросовестность;</w:t>
      </w:r>
    </w:p>
    <w:p w14:paraId="4B640E55"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lastRenderedPageBreak/>
        <w:t>конфиденциальность;</w:t>
      </w:r>
    </w:p>
    <w:p w14:paraId="5886AFA4"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эффективный внутренний контроль;</w:t>
      </w:r>
    </w:p>
    <w:p w14:paraId="420CFB79"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справедливость;</w:t>
      </w:r>
    </w:p>
    <w:p w14:paraId="07182315"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информационная открытость.</w:t>
      </w:r>
    </w:p>
    <w:p w14:paraId="4406931A" w14:textId="77777777" w:rsidR="00553978" w:rsidRPr="00930F61" w:rsidRDefault="00553978" w:rsidP="00930F61">
      <w:pPr>
        <w:tabs>
          <w:tab w:val="left" w:pos="284"/>
        </w:tabs>
        <w:ind w:firstLine="709"/>
        <w:jc w:val="both"/>
        <w:rPr>
          <w:rFonts w:ascii="Times New Roman" w:eastAsia="Times New Roman" w:hAnsi="Times New Roman" w:cs="Times New Roman"/>
          <w:color w:val="auto"/>
          <w:lang w:val="ru-RU"/>
        </w:rPr>
      </w:pPr>
    </w:p>
    <w:p w14:paraId="4B46284F" w14:textId="3DF8A377" w:rsidR="00553978" w:rsidRPr="00930F61" w:rsidRDefault="00553978" w:rsidP="00930F61">
      <w:pPr>
        <w:numPr>
          <w:ilvl w:val="0"/>
          <w:numId w:val="18"/>
        </w:numPr>
        <w:ind w:left="0" w:firstLine="709"/>
        <w:jc w:val="center"/>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Основные принципы и правила поведения медицинских работников ГБУЗ «</w:t>
      </w:r>
      <w:r w:rsidR="00F11569">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 во время исполнения должностных обязанностей</w:t>
      </w:r>
    </w:p>
    <w:p w14:paraId="5D852CB3" w14:textId="77777777" w:rsidR="00553978" w:rsidRPr="00930F61" w:rsidRDefault="00553978" w:rsidP="00930F61">
      <w:pPr>
        <w:ind w:firstLine="709"/>
        <w:rPr>
          <w:rFonts w:ascii="Times New Roman" w:eastAsia="Times New Roman" w:hAnsi="Times New Roman" w:cs="Times New Roman"/>
          <w:color w:val="auto"/>
          <w:lang w:val="ru-RU"/>
        </w:rPr>
      </w:pPr>
    </w:p>
    <w:p w14:paraId="5910AC3D" w14:textId="77777777" w:rsidR="00553978" w:rsidRPr="00930F61" w:rsidRDefault="00553978" w:rsidP="00930F61">
      <w:pPr>
        <w:numPr>
          <w:ilvl w:val="1"/>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Медицинские работники, сознавая ответственность перед государством, обществом и гражданами, призваны:</w:t>
      </w:r>
    </w:p>
    <w:p w14:paraId="6FAC787F" w14:textId="555CD923"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исполнять добросовестно и на высоком</w:t>
      </w:r>
      <w:r w:rsidRPr="00930F61">
        <w:rPr>
          <w:rFonts w:ascii="Times New Roman" w:eastAsia="Times New Roman" w:hAnsi="Times New Roman" w:cs="Times New Roman"/>
          <w:bCs/>
          <w:color w:val="auto"/>
          <w:shd w:val="clear" w:color="auto" w:fill="FFFFFF"/>
          <w:lang w:val="ru-RU"/>
        </w:rPr>
        <w:t xml:space="preserve"> профессиональном уро</w:t>
      </w:r>
      <w:r w:rsidRPr="00930F61">
        <w:rPr>
          <w:rFonts w:ascii="Times New Roman" w:eastAsia="Times New Roman" w:hAnsi="Times New Roman" w:cs="Times New Roman"/>
          <w:color w:val="auto"/>
          <w:lang w:val="ru-RU"/>
        </w:rPr>
        <w:t xml:space="preserve">вне должностные обязанности в целях обеспечения эффективной работы ГБУЗ </w:t>
      </w:r>
      <w:r w:rsidR="00F11569">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w:t>
      </w:r>
    </w:p>
    <w:p w14:paraId="4697A642"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 xml:space="preserve">исходить из того, что соблюдение и защита социальных прав граждан определяют основной смысл и содержание деятельности медицинских работников. Медицинский работник должен быть правдивым и честным. Моральный долг медицинского работника - информировать пациента о его правах. </w:t>
      </w:r>
      <w:proofErr w:type="gramStart"/>
      <w:r w:rsidRPr="00930F61">
        <w:rPr>
          <w:rFonts w:ascii="Times New Roman" w:eastAsia="Times New Roman" w:hAnsi="Times New Roman" w:cs="Times New Roman"/>
          <w:color w:val="auto"/>
          <w:lang w:val="ru-RU"/>
        </w:rPr>
        <w:t>Медицинский работник обязан уважать право пациента на получение информации о состоянии его здоровья, о возможном риске и преимуществах предлагаемых методов лечения, о диагнозе и прогнозе, равно как и его право отказываться от информации вообще;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roofErr w:type="gramEnd"/>
    </w:p>
    <w:p w14:paraId="42D21136" w14:textId="77777777" w:rsidR="00553978" w:rsidRPr="00930F61" w:rsidRDefault="00553978" w:rsidP="00930F61">
      <w:pPr>
        <w:numPr>
          <w:ilvl w:val="0"/>
          <w:numId w:val="16"/>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Медицинские работники не вправе:</w:t>
      </w:r>
    </w:p>
    <w:p w14:paraId="0FEB194A"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proofErr w:type="gramStart"/>
      <w:r w:rsidRPr="00930F61">
        <w:rPr>
          <w:rFonts w:ascii="Times New Roman" w:eastAsia="Times New Roman" w:hAnsi="Times New Roman" w:cs="Times New Roman"/>
          <w:color w:val="auto"/>
          <w:lang w:val="ru-RU"/>
        </w:rPr>
        <w:t>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w:t>
      </w:r>
      <w:proofErr w:type="gramEnd"/>
      <w:r w:rsidRPr="00930F61">
        <w:rPr>
          <w:rFonts w:ascii="Times New Roman" w:eastAsia="Times New Roman" w:hAnsi="Times New Roman" w:cs="Times New Roman"/>
          <w:color w:val="auto"/>
          <w:lang w:val="ru-RU"/>
        </w:rPr>
        <w:t xml:space="preserve">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4935E919"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343C4D48"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086D9DE6"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704F32C1" w14:textId="77777777" w:rsidR="00553978" w:rsidRPr="00930F61" w:rsidRDefault="00553978" w:rsidP="00930F61">
      <w:pPr>
        <w:ind w:firstLine="709"/>
        <w:jc w:val="both"/>
        <w:rPr>
          <w:rFonts w:ascii="Times New Roman" w:eastAsia="Times New Roman" w:hAnsi="Times New Roman" w:cs="Times New Roman"/>
          <w:color w:val="auto"/>
          <w:lang w:val="ru-RU"/>
        </w:rPr>
      </w:pPr>
      <w:proofErr w:type="gramStart"/>
      <w:r w:rsidRPr="00930F61">
        <w:rPr>
          <w:rFonts w:ascii="Times New Roman" w:eastAsia="Times New Roman" w:hAnsi="Times New Roman" w:cs="Times New Roman"/>
          <w:color w:val="auto"/>
          <w:lang w:val="ru-RU"/>
        </w:rPr>
        <w:lastRenderedPageBreak/>
        <w:t>-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14:paraId="295B0AC7"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24B94717"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 xml:space="preserve">принимать подарки или иные виды благодарностей до выписки пациента из </w:t>
      </w:r>
      <w:r w:rsidRPr="00930F61">
        <w:rPr>
          <w:rFonts w:ascii="Times New Roman" w:eastAsia="Times New Roman" w:hAnsi="Times New Roman" w:cs="Times New Roman"/>
          <w:color w:val="auto"/>
          <w:shd w:val="clear" w:color="auto" w:fill="FFFFFF"/>
          <w:lang w:val="ru-RU"/>
        </w:rPr>
        <w:t>стационара.</w:t>
      </w:r>
      <w:r w:rsidRPr="00930F61">
        <w:rPr>
          <w:rFonts w:ascii="Times New Roman" w:eastAsia="Times New Roman" w:hAnsi="Times New Roman" w:cs="Times New Roman"/>
          <w:color w:val="auto"/>
          <w:lang w:val="ru-RU"/>
        </w:rPr>
        <w:t xml:space="preserve"> Медицинский работник должен отказываться от подарков и лестных предложений со стороны пациента, если в основе лежит' его желание добиться привилегированного положения по сравнению с другими пациентами. Медицинский работник вправе принять благодарность от пациента, если она выражается в форме, не унижающей человеческое достоинство обоих, не противоречит принципам справедливости и не нарушает правовых норм о дарении, закрепленных действующим законодательством РФ (ст. 575 Гражданского кодекса РФ). Этически одобряется безвозмездная помощь малоимущим пациентам и пациентам, находящимся в трудной жизненной ситуации. Медицинский работник не должен принимать поощрения от фир</w:t>
      </w:r>
      <w:proofErr w:type="gramStart"/>
      <w:r w:rsidRPr="00930F61">
        <w:rPr>
          <w:rFonts w:ascii="Times New Roman" w:eastAsia="Times New Roman" w:hAnsi="Times New Roman" w:cs="Times New Roman"/>
          <w:color w:val="auto"/>
          <w:lang w:val="ru-RU"/>
        </w:rPr>
        <w:t>м-</w:t>
      </w:r>
      <w:proofErr w:type="gramEnd"/>
      <w:r w:rsidRPr="00930F61">
        <w:rPr>
          <w:rFonts w:ascii="Times New Roman" w:eastAsia="Times New Roman" w:hAnsi="Times New Roman" w:cs="Times New Roman"/>
          <w:color w:val="auto"/>
          <w:lang w:val="ru-RU"/>
        </w:rPr>
        <w:t xml:space="preserve"> изготовителей и распространителей за назначение предлагаемых ими лекарств и изделий медицинского назначения.</w:t>
      </w:r>
    </w:p>
    <w:p w14:paraId="72E90C2D" w14:textId="77777777"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 xml:space="preserve">3. Медицинский работник должен воздерживаться </w:t>
      </w:r>
      <w:proofErr w:type="gramStart"/>
      <w:r w:rsidRPr="00930F61">
        <w:rPr>
          <w:rFonts w:ascii="Times New Roman" w:eastAsia="Times New Roman" w:hAnsi="Times New Roman" w:cs="Times New Roman"/>
          <w:color w:val="auto"/>
          <w:lang w:val="ru-RU"/>
        </w:rPr>
        <w:t>от</w:t>
      </w:r>
      <w:proofErr w:type="gramEnd"/>
      <w:r w:rsidRPr="00930F61">
        <w:rPr>
          <w:rFonts w:ascii="Times New Roman" w:eastAsia="Times New Roman" w:hAnsi="Times New Roman" w:cs="Times New Roman"/>
          <w:color w:val="auto"/>
          <w:lang w:val="ru-RU"/>
        </w:rPr>
        <w:t>:</w:t>
      </w:r>
    </w:p>
    <w:p w14:paraId="71851DD8"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1AD6DF48"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грубости, проявлений пренебрежительного тона, заносчивости, предвзятых замечаний, предъявления неправомерных, незаслуженных обвинений;</w:t>
      </w:r>
    </w:p>
    <w:p w14:paraId="404091B7"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14:paraId="0822FB0A" w14:textId="77777777" w:rsidR="00553978" w:rsidRPr="00930F61" w:rsidRDefault="00553978" w:rsidP="00930F61">
      <w:pPr>
        <w:numPr>
          <w:ilvl w:val="0"/>
          <w:numId w:val="15"/>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курения во время служебных совещаний, бесед и иного служебного общения с гражданами.</w:t>
      </w:r>
    </w:p>
    <w:p w14:paraId="41057524" w14:textId="38A78C9C" w:rsidR="00553978" w:rsidRPr="00930F61" w:rsidRDefault="00553978" w:rsidP="00930F61">
      <w:pPr>
        <w:tabs>
          <w:tab w:val="left" w:pos="8421"/>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Категорически не допускается распитие спиртных напитков, прием наркотических и токсичных средств.</w:t>
      </w:r>
      <w:r w:rsidRPr="00930F61">
        <w:rPr>
          <w:rFonts w:ascii="Times New Roman" w:eastAsia="Times New Roman" w:hAnsi="Times New Roman" w:cs="Times New Roman"/>
          <w:color w:val="auto"/>
          <w:lang w:val="ru-RU"/>
        </w:rPr>
        <w:tab/>
      </w:r>
    </w:p>
    <w:p w14:paraId="096BBD00" w14:textId="320C80D5"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Не допускается распространение профессиональной и личностной информации, касающейся любых пациентов, любого персонала и внутренней жизни ГБУЗ «</w:t>
      </w:r>
      <w:r w:rsidR="00F11569">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 за исключением случаев, согласованных с администрацией ГБУЗ «</w:t>
      </w:r>
      <w:r w:rsidR="00F11569">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w:t>
      </w:r>
    </w:p>
    <w:p w14:paraId="053E5117" w14:textId="77777777" w:rsidR="00553978" w:rsidRPr="00930F61" w:rsidRDefault="00553978" w:rsidP="00930F61">
      <w:pPr>
        <w:numPr>
          <w:ilvl w:val="0"/>
          <w:numId w:val="17"/>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 xml:space="preserve">Во время исполнения своих должностных обязанностей медицинские работники должны исходить из конституционных положений о том, что человек, его права и свободы являются высшей </w:t>
      </w:r>
      <w:proofErr w:type="gramStart"/>
      <w:r w:rsidRPr="00930F61">
        <w:rPr>
          <w:rFonts w:ascii="Times New Roman" w:eastAsia="Times New Roman" w:hAnsi="Times New Roman" w:cs="Times New Roman"/>
          <w:color w:val="auto"/>
          <w:lang w:val="ru-RU"/>
        </w:rPr>
        <w:t>ценностью</w:t>
      </w:r>
      <w:proofErr w:type="gramEnd"/>
      <w:r w:rsidRPr="00930F61">
        <w:rPr>
          <w:rFonts w:ascii="Times New Roman" w:eastAsia="Times New Roman" w:hAnsi="Times New Roman" w:cs="Times New Roman"/>
          <w:color w:val="auto"/>
          <w:lang w:val="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14:paraId="42B999A6" w14:textId="77777777" w:rsidR="00553978" w:rsidRPr="00930F61" w:rsidRDefault="00553978" w:rsidP="00930F61">
      <w:pPr>
        <w:numPr>
          <w:ilvl w:val="0"/>
          <w:numId w:val="17"/>
        </w:numPr>
        <w:tabs>
          <w:tab w:val="left" w:pos="284"/>
        </w:tabs>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 xml:space="preserve">Медицинские работники своим поведением обязаны способствовать формированию положительного образа медработника в обществе, а также установлению в коллективе деловых взаимоотношений и конструктивного сотрудничества друг с другом. В отношениях с коллегами, пациентами и их родственниками необходимо придерживаться спокойного, доброжелательного, делового разговорного тона, исключающего малейший намек на неравность положения, в спокойной для пациента обстановке. Не допускается использование нецензурных слов и сленговых выражений. Считается неэтичной беседа с </w:t>
      </w:r>
      <w:r w:rsidRPr="00930F61">
        <w:rPr>
          <w:rFonts w:ascii="Times New Roman" w:eastAsia="Times New Roman" w:hAnsi="Times New Roman" w:cs="Times New Roman"/>
          <w:color w:val="auto"/>
          <w:lang w:val="ru-RU"/>
        </w:rPr>
        <w:lastRenderedPageBreak/>
        <w:t>пациентом или его родственниками с наличием маски на лице, если она не используется с целью профилактики инфекционного заболевания.</w:t>
      </w:r>
    </w:p>
    <w:p w14:paraId="65485B48" w14:textId="77777777"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 xml:space="preserve">6. Внешний вид медицинского работника во время исполнения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 Медицинский работник должен иметь аккуратный внешний вид: чистый медицинский халат или другой вид медицинской одежды (медицинский костюм), что определяется установленным в каждой медицинской организации порядком. Этически не одобряется ношение медицинской одежды из прозрачных тканей. Длинные волосы должны быть аккуратно собраны. Не одобряется использование жевательных резинок, ношение музыкальных плееров. Не допускается ношение медицинской одежды, использование медицинской аппаратуры и оборудования, рецептурных бланков с логотипами </w:t>
      </w:r>
      <w:proofErr w:type="gramStart"/>
      <w:r w:rsidRPr="00930F61">
        <w:rPr>
          <w:rFonts w:ascii="Times New Roman" w:eastAsia="Times New Roman" w:hAnsi="Times New Roman" w:cs="Times New Roman"/>
          <w:color w:val="auto"/>
          <w:lang w:val="ru-RU"/>
        </w:rPr>
        <w:t>фирм-производителя</w:t>
      </w:r>
      <w:proofErr w:type="gramEnd"/>
      <w:r w:rsidRPr="00930F61">
        <w:rPr>
          <w:rFonts w:ascii="Times New Roman" w:eastAsia="Times New Roman" w:hAnsi="Times New Roman" w:cs="Times New Roman"/>
          <w:color w:val="auto"/>
          <w:lang w:val="ru-RU"/>
        </w:rPr>
        <w:t xml:space="preserve"> лекарственных средств.</w:t>
      </w:r>
    </w:p>
    <w:p w14:paraId="23E2BB2A" w14:textId="77777777"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 xml:space="preserve">Не рекомендуется использование косметических средств и парфюмерии с резким запахом, маникюр с наращиванием ногтей, неуместны ювелирные изделия и бижутерия, излишне высокие каблуки на обуви. Украшения с религиозной символикой не </w:t>
      </w:r>
      <w:proofErr w:type="gramStart"/>
      <w:r w:rsidRPr="00930F61">
        <w:rPr>
          <w:rFonts w:ascii="Times New Roman" w:eastAsia="Times New Roman" w:hAnsi="Times New Roman" w:cs="Times New Roman"/>
          <w:color w:val="auto"/>
          <w:lang w:val="ru-RU"/>
        </w:rPr>
        <w:t>должны</w:t>
      </w:r>
      <w:proofErr w:type="gramEnd"/>
      <w:r w:rsidRPr="00930F61">
        <w:rPr>
          <w:rFonts w:ascii="Times New Roman" w:eastAsia="Times New Roman" w:hAnsi="Times New Roman" w:cs="Times New Roman"/>
          <w:color w:val="auto"/>
          <w:lang w:val="ru-RU"/>
        </w:rPr>
        <w:t xml:space="preserve"> открыто демонстрироваться, так как это может оскорбить религиозные чувства пациента другой конфессии.</w:t>
      </w:r>
    </w:p>
    <w:p w14:paraId="4C330436" w14:textId="22F34908"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Не допускается распространение профессиональной и личностной информации, касающейся пациентов, персонала и внутренней жизни ГБУЗ «</w:t>
      </w:r>
      <w:r w:rsidR="00F11569">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 за исключением случаев, рекомендованных для общего пользования.</w:t>
      </w:r>
    </w:p>
    <w:p w14:paraId="5C35702B" w14:textId="77777777" w:rsidR="00553978" w:rsidRPr="00930F61" w:rsidRDefault="00553978" w:rsidP="00930F61">
      <w:pPr>
        <w:numPr>
          <w:ilvl w:val="0"/>
          <w:numId w:val="17"/>
        </w:num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Внутренний контроль соблюдения медицинскими работниками положений Кодекса осуществляется этическим комитетом.</w:t>
      </w:r>
    </w:p>
    <w:p w14:paraId="091D18B0" w14:textId="77777777" w:rsidR="00553978" w:rsidRPr="00930F61" w:rsidRDefault="00553978" w:rsidP="00930F61">
      <w:pPr>
        <w:ind w:firstLine="709"/>
        <w:jc w:val="both"/>
        <w:rPr>
          <w:rFonts w:ascii="Times New Roman" w:eastAsia="Times New Roman" w:hAnsi="Times New Roman" w:cs="Times New Roman"/>
          <w:color w:val="auto"/>
          <w:lang w:val="ru-RU"/>
        </w:rPr>
      </w:pPr>
    </w:p>
    <w:p w14:paraId="3C48BD1A" w14:textId="77777777" w:rsidR="00553978" w:rsidRPr="00930F61" w:rsidRDefault="00553978" w:rsidP="00930F61">
      <w:pPr>
        <w:numPr>
          <w:ilvl w:val="0"/>
          <w:numId w:val="18"/>
        </w:numPr>
        <w:ind w:left="0" w:firstLine="709"/>
        <w:jc w:val="center"/>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Ответственность медицинских работников</w:t>
      </w:r>
    </w:p>
    <w:p w14:paraId="4D8B6BE1" w14:textId="77777777" w:rsidR="00553978" w:rsidRPr="00930F61" w:rsidRDefault="00553978" w:rsidP="00930F61">
      <w:pPr>
        <w:ind w:firstLine="709"/>
        <w:jc w:val="both"/>
        <w:rPr>
          <w:rFonts w:ascii="Times New Roman" w:eastAsia="Times New Roman" w:hAnsi="Times New Roman" w:cs="Times New Roman"/>
          <w:color w:val="auto"/>
          <w:lang w:val="ru-RU"/>
        </w:rPr>
      </w:pPr>
    </w:p>
    <w:p w14:paraId="78B683FB" w14:textId="77777777"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1. Нарушение медицинским работником положений настоящего Кодекса, основанных на Конституции Российской Федерации и иных федеральных законах, влечет применение к медицинскому работнику мер ответственности, предусмотренное действующим законодательством.</w:t>
      </w:r>
    </w:p>
    <w:p w14:paraId="0CF22DF2" w14:textId="77777777"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2. Соблюдение медицинскими работниками положений Кодекса учитывается при формировании кадрового резерва для выдвижения на вышестоящие должности, а также при поощрении или при применении дисциплинарного взыскания.</w:t>
      </w:r>
    </w:p>
    <w:p w14:paraId="41D956D5" w14:textId="77777777" w:rsidR="00553978" w:rsidRPr="00930F61" w:rsidRDefault="00553978" w:rsidP="00930F61">
      <w:pPr>
        <w:ind w:firstLine="709"/>
        <w:jc w:val="both"/>
        <w:rPr>
          <w:rFonts w:ascii="Times New Roman" w:eastAsia="Times New Roman" w:hAnsi="Times New Roman" w:cs="Times New Roman"/>
          <w:color w:val="auto"/>
          <w:lang w:val="ru-RU"/>
        </w:rPr>
      </w:pPr>
    </w:p>
    <w:p w14:paraId="49E512E1" w14:textId="77777777" w:rsidR="00553978" w:rsidRPr="00930F61" w:rsidRDefault="00553978" w:rsidP="00930F61">
      <w:pPr>
        <w:ind w:firstLine="709"/>
        <w:jc w:val="center"/>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 xml:space="preserve">V. Порядок вступления в силу настоящего Кодекса </w:t>
      </w:r>
    </w:p>
    <w:p w14:paraId="741211FC" w14:textId="77777777" w:rsidR="00553978" w:rsidRPr="00930F61" w:rsidRDefault="00553978" w:rsidP="00930F61">
      <w:pPr>
        <w:ind w:firstLine="709"/>
        <w:jc w:val="center"/>
        <w:rPr>
          <w:rFonts w:ascii="Times New Roman" w:eastAsia="Times New Roman" w:hAnsi="Times New Roman" w:cs="Times New Roman"/>
          <w:color w:val="auto"/>
          <w:lang w:val="ru-RU"/>
        </w:rPr>
      </w:pPr>
    </w:p>
    <w:p w14:paraId="7448DEFD" w14:textId="229B8162"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1. Настоящий Коде</w:t>
      </w:r>
      <w:proofErr w:type="gramStart"/>
      <w:r w:rsidRPr="00930F61">
        <w:rPr>
          <w:rFonts w:ascii="Times New Roman" w:eastAsia="Times New Roman" w:hAnsi="Times New Roman" w:cs="Times New Roman"/>
          <w:color w:val="auto"/>
          <w:lang w:val="ru-RU"/>
        </w:rPr>
        <w:t>кс вст</w:t>
      </w:r>
      <w:proofErr w:type="gramEnd"/>
      <w:r w:rsidRPr="00930F61">
        <w:rPr>
          <w:rFonts w:ascii="Times New Roman" w:eastAsia="Times New Roman" w:hAnsi="Times New Roman" w:cs="Times New Roman"/>
          <w:color w:val="auto"/>
          <w:lang w:val="ru-RU"/>
        </w:rPr>
        <w:t>упает в действие со дня его утверждения Главным врачом Государственного бюджетного учреждения здравоохранения «</w:t>
      </w:r>
      <w:r w:rsidR="00891737">
        <w:rPr>
          <w:rFonts w:ascii="Times New Roman" w:eastAsia="Times New Roman" w:hAnsi="Times New Roman" w:cs="Times New Roman"/>
          <w:color w:val="auto"/>
          <w:lang w:val="ru-RU"/>
        </w:rPr>
        <w:t>Городская больница № 3 г. Миасс</w:t>
      </w:r>
      <w:r w:rsidRPr="00930F61">
        <w:rPr>
          <w:rFonts w:ascii="Times New Roman" w:eastAsia="Times New Roman" w:hAnsi="Times New Roman" w:cs="Times New Roman"/>
          <w:color w:val="auto"/>
          <w:lang w:val="ru-RU"/>
        </w:rPr>
        <w:t>».</w:t>
      </w:r>
    </w:p>
    <w:p w14:paraId="2A9F8639" w14:textId="77777777" w:rsidR="00553978" w:rsidRPr="00930F61" w:rsidRDefault="00553978" w:rsidP="00930F61">
      <w:pPr>
        <w:ind w:firstLine="709"/>
        <w:jc w:val="both"/>
        <w:rPr>
          <w:rFonts w:ascii="Times New Roman" w:eastAsia="Times New Roman" w:hAnsi="Times New Roman" w:cs="Times New Roman"/>
          <w:color w:val="auto"/>
          <w:lang w:val="ru-RU"/>
        </w:rPr>
      </w:pPr>
      <w:r w:rsidRPr="00930F61">
        <w:rPr>
          <w:rFonts w:ascii="Times New Roman" w:eastAsia="Times New Roman" w:hAnsi="Times New Roman" w:cs="Times New Roman"/>
          <w:color w:val="auto"/>
          <w:lang w:val="ru-RU"/>
        </w:rPr>
        <w:t>Положения Кодекса распространяются на медицинских работников с момента ознакомления их с настоящим Кодексом.</w:t>
      </w:r>
    </w:p>
    <w:p w14:paraId="44ED0B5A" w14:textId="77777777" w:rsidR="002D43AA" w:rsidRPr="00930F61" w:rsidRDefault="00553978" w:rsidP="00E673A9">
      <w:pPr>
        <w:ind w:firstLine="709"/>
        <w:jc w:val="both"/>
        <w:rPr>
          <w:rFonts w:ascii="Times New Roman" w:hAnsi="Times New Roman" w:cs="Times New Roman"/>
          <w:lang w:val="ru-RU"/>
        </w:rPr>
      </w:pPr>
      <w:r w:rsidRPr="00930F61">
        <w:rPr>
          <w:rFonts w:ascii="Times New Roman" w:eastAsia="Times New Roman" w:hAnsi="Times New Roman" w:cs="Times New Roman"/>
          <w:color w:val="auto"/>
          <w:lang w:val="ru-RU"/>
        </w:rPr>
        <w:br w:type="page"/>
      </w:r>
    </w:p>
    <w:p w14:paraId="54D962F2" w14:textId="77777777" w:rsidR="002D43AA" w:rsidRPr="00930F61" w:rsidRDefault="00553978" w:rsidP="00902253">
      <w:pPr>
        <w:ind w:firstLine="709"/>
        <w:jc w:val="right"/>
        <w:rPr>
          <w:rFonts w:ascii="Times New Roman" w:hAnsi="Times New Roman" w:cs="Times New Roman"/>
          <w:lang w:val="ru-RU"/>
        </w:rPr>
      </w:pPr>
      <w:r w:rsidRPr="00930F61">
        <w:rPr>
          <w:rFonts w:ascii="Times New Roman" w:hAnsi="Times New Roman" w:cs="Times New Roman"/>
          <w:lang w:val="ru-RU"/>
        </w:rPr>
        <w:lastRenderedPageBreak/>
        <w:t>Приложение №9</w:t>
      </w:r>
    </w:p>
    <w:p w14:paraId="32B5C34B" w14:textId="0596F05F" w:rsidR="002D43AA" w:rsidRPr="00930F61" w:rsidRDefault="002D43AA" w:rsidP="00902253">
      <w:pPr>
        <w:ind w:firstLine="709"/>
        <w:jc w:val="right"/>
        <w:rPr>
          <w:rFonts w:ascii="Times New Roman" w:hAnsi="Times New Roman" w:cs="Times New Roman"/>
          <w:lang w:val="ru-RU"/>
        </w:rPr>
      </w:pPr>
      <w:r w:rsidRPr="00930F61">
        <w:rPr>
          <w:rFonts w:ascii="Times New Roman" w:hAnsi="Times New Roman" w:cs="Times New Roman"/>
          <w:lang w:val="ru-RU"/>
        </w:rPr>
        <w:t xml:space="preserve">                               </w:t>
      </w:r>
      <w:r w:rsidR="007836AD">
        <w:rPr>
          <w:rFonts w:ascii="Times New Roman" w:hAnsi="Times New Roman" w:cs="Times New Roman"/>
          <w:lang w:val="ru-RU"/>
        </w:rPr>
        <w:t xml:space="preserve">                                    </w:t>
      </w:r>
      <w:r w:rsidR="007836AD" w:rsidRPr="007836AD">
        <w:rPr>
          <w:rFonts w:ascii="Times New Roman" w:hAnsi="Times New Roman" w:cs="Times New Roman"/>
        </w:rPr>
        <w:t>к Антикоррупционной политике ГБУЗ «</w:t>
      </w:r>
      <w:r w:rsidR="00F11569">
        <w:rPr>
          <w:rFonts w:ascii="Times New Roman" w:hAnsi="Times New Roman" w:cs="Times New Roman"/>
        </w:rPr>
        <w:t>ГОРОДСКАЯ БОЛЬНИЦА № 3 Г. МИАСС</w:t>
      </w:r>
      <w:r w:rsidR="007836AD" w:rsidRPr="007836AD">
        <w:rPr>
          <w:rFonts w:ascii="Times New Roman" w:hAnsi="Times New Roman" w:cs="Times New Roman"/>
        </w:rPr>
        <w:t>»</w:t>
      </w:r>
    </w:p>
    <w:p w14:paraId="0211E4DF" w14:textId="77777777" w:rsidR="002D43AA" w:rsidRPr="00930F61" w:rsidRDefault="002D43AA" w:rsidP="00930F61">
      <w:pPr>
        <w:ind w:firstLine="709"/>
        <w:jc w:val="center"/>
        <w:rPr>
          <w:rFonts w:ascii="Times New Roman" w:hAnsi="Times New Roman" w:cs="Times New Roman"/>
          <w:lang w:val="ru-RU"/>
        </w:rPr>
      </w:pPr>
    </w:p>
    <w:p w14:paraId="03860393" w14:textId="658B4D68" w:rsidR="00553978" w:rsidRPr="00891737" w:rsidRDefault="00553978" w:rsidP="00930F61">
      <w:pPr>
        <w:ind w:firstLine="709"/>
        <w:jc w:val="center"/>
        <w:rPr>
          <w:rFonts w:ascii="Times New Roman" w:eastAsia="Times New Roman" w:hAnsi="Times New Roman" w:cs="Times New Roman"/>
          <w:b/>
          <w:lang w:val="ru-RU"/>
        </w:rPr>
      </w:pPr>
      <w:r w:rsidRPr="00930F61">
        <w:rPr>
          <w:rFonts w:ascii="Times New Roman" w:eastAsia="Times New Roman" w:hAnsi="Times New Roman" w:cs="Times New Roman"/>
          <w:b/>
        </w:rPr>
        <w:t xml:space="preserve">Кодекс профессиональной этики НЕМЕДИЦИНСКИХ работников Государственного бюджетного учреждения здравоохранения </w:t>
      </w:r>
      <w:r w:rsidRPr="00891737">
        <w:rPr>
          <w:rFonts w:ascii="Times New Roman" w:eastAsia="Times New Roman" w:hAnsi="Times New Roman" w:cs="Times New Roman"/>
          <w:b/>
        </w:rPr>
        <w:t>«</w:t>
      </w:r>
      <w:r w:rsidR="00891737" w:rsidRPr="00891737">
        <w:rPr>
          <w:rFonts w:ascii="Times New Roman" w:hAnsi="Times New Roman" w:cs="Times New Roman"/>
          <w:b/>
          <w:bCs/>
          <w:color w:val="auto"/>
          <w:lang w:val="ru-RU"/>
        </w:rPr>
        <w:t>Городская больница № 3 г. Миасс</w:t>
      </w:r>
      <w:r w:rsidRPr="00891737">
        <w:rPr>
          <w:rFonts w:ascii="Times New Roman" w:eastAsia="Times New Roman" w:hAnsi="Times New Roman" w:cs="Times New Roman"/>
          <w:b/>
        </w:rPr>
        <w:t>»</w:t>
      </w:r>
    </w:p>
    <w:p w14:paraId="4743D999" w14:textId="77777777" w:rsidR="00553978" w:rsidRPr="00930F61" w:rsidRDefault="00553978" w:rsidP="00930F61">
      <w:pPr>
        <w:ind w:firstLine="709"/>
        <w:jc w:val="both"/>
        <w:rPr>
          <w:rFonts w:ascii="Times New Roman" w:eastAsia="Times New Roman" w:hAnsi="Times New Roman" w:cs="Times New Roman"/>
          <w:lang w:val="ru-RU"/>
        </w:rPr>
      </w:pPr>
    </w:p>
    <w:p w14:paraId="10FFA016" w14:textId="77777777" w:rsidR="00553978" w:rsidRPr="00930F61" w:rsidRDefault="00553978" w:rsidP="00930F61">
      <w:pPr>
        <w:numPr>
          <w:ilvl w:val="0"/>
          <w:numId w:val="14"/>
        </w:numPr>
        <w:ind w:left="0" w:firstLine="709"/>
        <w:jc w:val="center"/>
        <w:rPr>
          <w:rFonts w:ascii="Times New Roman" w:eastAsia="Times New Roman" w:hAnsi="Times New Roman" w:cs="Times New Roman"/>
          <w:lang w:val="ru-RU"/>
        </w:rPr>
      </w:pPr>
      <w:r w:rsidRPr="00930F61">
        <w:rPr>
          <w:rFonts w:ascii="Times New Roman" w:eastAsia="Times New Roman" w:hAnsi="Times New Roman" w:cs="Times New Roman"/>
        </w:rPr>
        <w:t>Общие положения</w:t>
      </w:r>
    </w:p>
    <w:p w14:paraId="39AD2A8F" w14:textId="77777777" w:rsidR="00553978" w:rsidRPr="00930F61" w:rsidRDefault="00553978" w:rsidP="00930F61">
      <w:pPr>
        <w:ind w:firstLine="709"/>
        <w:rPr>
          <w:rFonts w:ascii="Times New Roman" w:eastAsia="Times New Roman" w:hAnsi="Times New Roman" w:cs="Times New Roman"/>
          <w:lang w:val="ru-RU"/>
        </w:rPr>
      </w:pPr>
    </w:p>
    <w:p w14:paraId="43467D20" w14:textId="7653595A" w:rsidR="00553978" w:rsidRPr="00930F61" w:rsidRDefault="00553978" w:rsidP="00930F61">
      <w:pPr>
        <w:numPr>
          <w:ilvl w:val="1"/>
          <w:numId w:val="11"/>
        </w:numPr>
        <w:tabs>
          <w:tab w:val="left" w:pos="284"/>
        </w:tabs>
        <w:ind w:firstLine="709"/>
        <w:jc w:val="both"/>
        <w:rPr>
          <w:rFonts w:ascii="Times New Roman" w:eastAsia="Times New Roman" w:hAnsi="Times New Roman" w:cs="Times New Roman"/>
        </w:rPr>
      </w:pPr>
      <w:proofErr w:type="gramStart"/>
      <w:r w:rsidRPr="00930F61">
        <w:rPr>
          <w:rFonts w:ascii="Times New Roman" w:eastAsia="Times New Roman" w:hAnsi="Times New Roman" w:cs="Times New Roman"/>
        </w:rPr>
        <w:t>Кодекс профессиональной этики немедицинских работников Государственного бюджетного учреждения здравоохранения «</w:t>
      </w:r>
      <w:r w:rsidR="00902253" w:rsidRPr="00902253">
        <w:rPr>
          <w:rFonts w:ascii="Times New Roman" w:hAnsi="Times New Roman" w:cs="Times New Roman"/>
          <w:bCs/>
          <w:color w:val="auto"/>
          <w:lang w:val="ru-RU"/>
        </w:rPr>
        <w:t>Городская больница № 3 г. Миасс</w:t>
      </w:r>
      <w:r w:rsidRPr="00930F61">
        <w:rPr>
          <w:rFonts w:ascii="Times New Roman" w:eastAsia="Times New Roman" w:hAnsi="Times New Roman" w:cs="Times New Roman"/>
        </w:rPr>
        <w:t>» (далее - Кодекс) разработан в соответствии с положениями Конституции Российской Федерации, Федерального Закона от 21 ноября 2012 г. № 323-Ф</w:t>
      </w:r>
      <w:r w:rsidRPr="00930F61">
        <w:rPr>
          <w:rFonts w:ascii="Times New Roman" w:eastAsia="Times New Roman" w:hAnsi="Times New Roman" w:cs="Times New Roman"/>
          <w:lang w:val="ru-RU"/>
        </w:rPr>
        <w:t>З</w:t>
      </w:r>
      <w:r w:rsidRPr="00930F61">
        <w:rPr>
          <w:rFonts w:ascii="Times New Roman" w:eastAsia="Times New Roman" w:hAnsi="Times New Roman" w:cs="Times New Roman"/>
          <w:iCs/>
        </w:rPr>
        <w:t xml:space="preserve"> «Об</w:t>
      </w:r>
      <w:r w:rsidRPr="00930F61">
        <w:rPr>
          <w:rFonts w:ascii="Times New Roman" w:eastAsia="Times New Roman" w:hAnsi="Times New Roman" w:cs="Times New Roman"/>
        </w:rPr>
        <w:t xml:space="preserve"> основах здоровья граждан в Российской Федерации», Федерального закона от 25 декабря 2008 г. № 27Э-ФЗ "О противодействии коррупции", нормативными правовыми актами Российской Федерации, общепринятыми нравственными принципами и нормами</w:t>
      </w:r>
      <w:proofErr w:type="gramEnd"/>
      <w:r w:rsidRPr="00930F61">
        <w:rPr>
          <w:rFonts w:ascii="Times New Roman" w:eastAsia="Times New Roman" w:hAnsi="Times New Roman" w:cs="Times New Roman"/>
        </w:rPr>
        <w:t xml:space="preserve"> </w:t>
      </w:r>
      <w:proofErr w:type="gramStart"/>
      <w:r w:rsidRPr="00930F61">
        <w:rPr>
          <w:rFonts w:ascii="Times New Roman" w:eastAsia="Times New Roman" w:hAnsi="Times New Roman" w:cs="Times New Roman"/>
        </w:rPr>
        <w:t>Российского</w:t>
      </w:r>
      <w:proofErr w:type="gramEnd"/>
      <w:r w:rsidRPr="00930F61">
        <w:rPr>
          <w:rFonts w:ascii="Times New Roman" w:eastAsia="Times New Roman" w:hAnsi="Times New Roman" w:cs="Times New Roman"/>
        </w:rPr>
        <w:t xml:space="preserve"> общества и государства.</w:t>
      </w:r>
    </w:p>
    <w:p w14:paraId="023B11EA" w14:textId="77777777" w:rsidR="00553978" w:rsidRPr="00930F61" w:rsidRDefault="00553978" w:rsidP="00930F61">
      <w:pPr>
        <w:numPr>
          <w:ilvl w:val="1"/>
          <w:numId w:val="11"/>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Кодекс представляет собой свод общих принципов служебной этики и основных правил поведения, которыми должны руководствоваться немедицинские работники лечебного учреждения, независимо от занимаемой ими должности.</w:t>
      </w:r>
    </w:p>
    <w:p w14:paraId="2F2AF6F4" w14:textId="37DCCBDE" w:rsidR="00553978" w:rsidRPr="00930F61" w:rsidRDefault="00553978" w:rsidP="00930F61">
      <w:pPr>
        <w:numPr>
          <w:ilvl w:val="1"/>
          <w:numId w:val="11"/>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Немедицинский работник, поступающий на работу в Государственное бюджетное учреждение здравоохранения «</w:t>
      </w:r>
      <w:r w:rsidR="00891737" w:rsidRPr="00902253">
        <w:rPr>
          <w:rFonts w:ascii="Times New Roman" w:hAnsi="Times New Roman" w:cs="Times New Roman"/>
          <w:bCs/>
          <w:color w:val="auto"/>
          <w:lang w:val="ru-RU"/>
        </w:rPr>
        <w:t>Городская больница № 3 г. Миасс</w:t>
      </w:r>
      <w:r w:rsidRPr="00930F61">
        <w:rPr>
          <w:rFonts w:ascii="Times New Roman" w:eastAsia="Times New Roman" w:hAnsi="Times New Roman" w:cs="Times New Roman"/>
        </w:rPr>
        <w:t>» (далее - ГБУЗ «</w:t>
      </w:r>
      <w:r w:rsidR="00F11569">
        <w:rPr>
          <w:rFonts w:ascii="Times New Roman" w:eastAsia="Times New Roman" w:hAnsi="Times New Roman" w:cs="Times New Roman"/>
        </w:rPr>
        <w:t>ГОРОДСКАЯ БОЛЬНИЦА № 3 Г. МИАСС</w:t>
      </w:r>
      <w:r w:rsidRPr="00930F61">
        <w:rPr>
          <w:rFonts w:ascii="Times New Roman" w:eastAsia="Times New Roman" w:hAnsi="Times New Roman" w:cs="Times New Roman"/>
        </w:rPr>
        <w:t>»), обязан ознакомиться с положениями Кодекса и соблюдать их в процессе служебной деятельности.</w:t>
      </w:r>
    </w:p>
    <w:p w14:paraId="1E50CA48" w14:textId="77777777" w:rsidR="00553978" w:rsidRPr="00930F61" w:rsidRDefault="00553978" w:rsidP="00930F61">
      <w:pPr>
        <w:numPr>
          <w:ilvl w:val="1"/>
          <w:numId w:val="11"/>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Целью Кодекса является установление морально-этических норм и правил служебного поведения немедицинских работников для осуществления ими своих обязанностей, обеспечения защиты законных прав и интересов пациентов, повышения доверия граждан к медицинским работникам.</w:t>
      </w:r>
    </w:p>
    <w:p w14:paraId="1C6CFC42" w14:textId="623A7C39" w:rsidR="00553978" w:rsidRPr="00930F61" w:rsidRDefault="00553978" w:rsidP="00930F61">
      <w:pPr>
        <w:ind w:firstLine="709"/>
        <w:jc w:val="both"/>
        <w:rPr>
          <w:rFonts w:ascii="Times New Roman" w:eastAsia="Times New Roman" w:hAnsi="Times New Roman" w:cs="Times New Roman"/>
        </w:rPr>
      </w:pPr>
      <w:r w:rsidRPr="00930F61">
        <w:rPr>
          <w:rFonts w:ascii="Times New Roman" w:eastAsia="Times New Roman" w:hAnsi="Times New Roman" w:cs="Times New Roman"/>
        </w:rPr>
        <w:t>Принятие Кодекса профессиональной этики немедицинских работников ГБУЗ «</w:t>
      </w:r>
      <w:r w:rsidR="00F11569">
        <w:rPr>
          <w:rFonts w:ascii="Times New Roman" w:eastAsia="Times New Roman" w:hAnsi="Times New Roman" w:cs="Times New Roman"/>
        </w:rPr>
        <w:t>ГОРОДСКАЯ БОЛЬНИЦА № 3 Г. МИАСС</w:t>
      </w:r>
      <w:r w:rsidRPr="00930F61">
        <w:rPr>
          <w:rFonts w:ascii="Times New Roman" w:eastAsia="Times New Roman" w:hAnsi="Times New Roman" w:cs="Times New Roman"/>
        </w:rPr>
        <w:t>» следует рассматривать как результат совершенствования общественных отношений внутри гражданского общества силами самого общества.</w:t>
      </w:r>
    </w:p>
    <w:p w14:paraId="1C162A20" w14:textId="77777777" w:rsidR="00553978" w:rsidRPr="00930F61" w:rsidRDefault="00553978" w:rsidP="00930F61">
      <w:pPr>
        <w:numPr>
          <w:ilvl w:val="1"/>
          <w:numId w:val="11"/>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Знание и соблюдение немедицинскими работниками положений настоящего Кодекса является одним из критериев оценки качества их профессиональной деятельности и служебного поведения.</w:t>
      </w:r>
    </w:p>
    <w:p w14:paraId="195ABF4E" w14:textId="77777777" w:rsidR="00553978" w:rsidRPr="00930F61" w:rsidRDefault="00553978" w:rsidP="00930F61">
      <w:pPr>
        <w:tabs>
          <w:tab w:val="left" w:pos="284"/>
        </w:tabs>
        <w:ind w:firstLine="709"/>
        <w:jc w:val="both"/>
        <w:rPr>
          <w:rFonts w:ascii="Times New Roman" w:eastAsia="Times New Roman" w:hAnsi="Times New Roman" w:cs="Times New Roman"/>
        </w:rPr>
      </w:pPr>
    </w:p>
    <w:p w14:paraId="4969D739" w14:textId="77777777" w:rsidR="00553978" w:rsidRPr="00930F61" w:rsidRDefault="00553978" w:rsidP="00930F61">
      <w:pPr>
        <w:ind w:firstLine="709"/>
        <w:jc w:val="center"/>
        <w:rPr>
          <w:rFonts w:ascii="Times New Roman" w:eastAsia="Times New Roman" w:hAnsi="Times New Roman" w:cs="Times New Roman"/>
          <w:lang w:val="ru-RU"/>
        </w:rPr>
      </w:pPr>
      <w:r w:rsidRPr="00930F61">
        <w:rPr>
          <w:rFonts w:ascii="Times New Roman" w:eastAsia="Times New Roman" w:hAnsi="Times New Roman" w:cs="Times New Roman"/>
        </w:rPr>
        <w:t>II. Основные принципы профессиональной этики немедицинских работников.</w:t>
      </w:r>
    </w:p>
    <w:p w14:paraId="7C726EE9" w14:textId="77777777" w:rsidR="00553978" w:rsidRPr="00930F61" w:rsidRDefault="00553978" w:rsidP="00930F61">
      <w:pPr>
        <w:ind w:firstLine="709"/>
        <w:jc w:val="both"/>
        <w:rPr>
          <w:rFonts w:ascii="Times New Roman" w:eastAsia="Times New Roman" w:hAnsi="Times New Roman" w:cs="Times New Roman"/>
          <w:lang w:val="ru-RU"/>
        </w:rPr>
      </w:pPr>
    </w:p>
    <w:p w14:paraId="4D15CC3E" w14:textId="714D4FFC" w:rsidR="00553978" w:rsidRPr="00930F61" w:rsidRDefault="00553978" w:rsidP="00930F61">
      <w:pPr>
        <w:ind w:firstLine="709"/>
        <w:jc w:val="both"/>
        <w:rPr>
          <w:rFonts w:ascii="Times New Roman" w:eastAsia="Times New Roman" w:hAnsi="Times New Roman" w:cs="Times New Roman"/>
        </w:rPr>
      </w:pPr>
      <w:r w:rsidRPr="00930F61">
        <w:rPr>
          <w:rFonts w:ascii="Times New Roman" w:eastAsia="Times New Roman" w:hAnsi="Times New Roman" w:cs="Times New Roman"/>
        </w:rPr>
        <w:t>1. Деятельность немедицинских работников ГБУЗ «</w:t>
      </w:r>
      <w:r w:rsidR="00F11569">
        <w:rPr>
          <w:rFonts w:ascii="Times New Roman" w:eastAsia="Times New Roman" w:hAnsi="Times New Roman" w:cs="Times New Roman"/>
        </w:rPr>
        <w:t>ГОРОДСКАЯ БОЛЬНИЦА № 3 Г. МИАСС</w:t>
      </w:r>
      <w:r w:rsidRPr="00930F61">
        <w:rPr>
          <w:rFonts w:ascii="Times New Roman" w:eastAsia="Times New Roman" w:hAnsi="Times New Roman" w:cs="Times New Roman"/>
        </w:rPr>
        <w:t>» основывается на следующих принципах профессиональной этики:</w:t>
      </w:r>
    </w:p>
    <w:p w14:paraId="58493A11"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законность;</w:t>
      </w:r>
    </w:p>
    <w:p w14:paraId="0C458C53"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приоритет прав и интересов пациентов;</w:t>
      </w:r>
    </w:p>
    <w:p w14:paraId="63250013"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профессионализм;</w:t>
      </w:r>
    </w:p>
    <w:p w14:paraId="1D80D463"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независимость;</w:t>
      </w:r>
    </w:p>
    <w:p w14:paraId="72609AA0"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добросовестность;</w:t>
      </w:r>
    </w:p>
    <w:p w14:paraId="7F18E2F5"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конфиденциальность;</w:t>
      </w:r>
    </w:p>
    <w:p w14:paraId="78C7D480"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эффективный внутренний контроль;</w:t>
      </w:r>
    </w:p>
    <w:p w14:paraId="25302A50"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lastRenderedPageBreak/>
        <w:t>справедливость;</w:t>
      </w:r>
    </w:p>
    <w:p w14:paraId="43D4039F"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информационная открытость.</w:t>
      </w:r>
    </w:p>
    <w:p w14:paraId="379BCC52" w14:textId="77777777" w:rsidR="00553978" w:rsidRPr="00930F61" w:rsidRDefault="00553978" w:rsidP="00930F61">
      <w:pPr>
        <w:numPr>
          <w:ilvl w:val="0"/>
          <w:numId w:val="12"/>
        </w:numPr>
        <w:tabs>
          <w:tab w:val="left" w:pos="724"/>
        </w:tabs>
        <w:ind w:firstLine="709"/>
        <w:jc w:val="both"/>
        <w:rPr>
          <w:rFonts w:ascii="Times New Roman" w:eastAsia="Times New Roman" w:hAnsi="Times New Roman" w:cs="Times New Roman"/>
        </w:rPr>
      </w:pPr>
    </w:p>
    <w:p w14:paraId="6EFA2C4B" w14:textId="7D1A11F2" w:rsidR="00553978" w:rsidRPr="00930F61" w:rsidRDefault="00553978" w:rsidP="00930F61">
      <w:pPr>
        <w:ind w:firstLine="709"/>
        <w:jc w:val="center"/>
        <w:rPr>
          <w:rFonts w:ascii="Times New Roman" w:eastAsia="Times New Roman" w:hAnsi="Times New Roman" w:cs="Times New Roman"/>
          <w:lang w:val="ru-RU"/>
        </w:rPr>
      </w:pPr>
      <w:r w:rsidRPr="00930F61">
        <w:rPr>
          <w:rFonts w:ascii="Times New Roman" w:eastAsia="Times New Roman" w:hAnsi="Times New Roman" w:cs="Times New Roman"/>
          <w:lang w:val="en-US"/>
        </w:rPr>
        <w:t>III</w:t>
      </w:r>
      <w:r w:rsidRPr="00930F61">
        <w:rPr>
          <w:rFonts w:ascii="Times New Roman" w:eastAsia="Times New Roman" w:hAnsi="Times New Roman" w:cs="Times New Roman"/>
          <w:lang w:val="ru-RU"/>
        </w:rPr>
        <w:t xml:space="preserve">. </w:t>
      </w:r>
      <w:r w:rsidRPr="00930F61">
        <w:rPr>
          <w:rFonts w:ascii="Times New Roman" w:eastAsia="Times New Roman" w:hAnsi="Times New Roman" w:cs="Times New Roman"/>
        </w:rPr>
        <w:t>Основные принципы и правила поведения немедицинских работников ГБУЗ «</w:t>
      </w:r>
      <w:r w:rsidR="00F11569">
        <w:rPr>
          <w:rFonts w:ascii="Times New Roman" w:eastAsia="Times New Roman" w:hAnsi="Times New Roman" w:cs="Times New Roman"/>
        </w:rPr>
        <w:t>ГОРОДСКАЯ БОЛЬНИЦА № 3 Г. МИАСС</w:t>
      </w:r>
      <w:r w:rsidRPr="00930F61">
        <w:rPr>
          <w:rFonts w:ascii="Times New Roman" w:eastAsia="Times New Roman" w:hAnsi="Times New Roman" w:cs="Times New Roman"/>
        </w:rPr>
        <w:t>» во время исполнения должностных обязанностей</w:t>
      </w:r>
    </w:p>
    <w:p w14:paraId="0E823688" w14:textId="77777777" w:rsidR="00553978" w:rsidRPr="00930F61" w:rsidRDefault="00553978" w:rsidP="00930F61">
      <w:pPr>
        <w:ind w:firstLine="709"/>
        <w:jc w:val="center"/>
        <w:rPr>
          <w:rFonts w:ascii="Times New Roman" w:eastAsia="Times New Roman" w:hAnsi="Times New Roman" w:cs="Times New Roman"/>
          <w:lang w:val="ru-RU"/>
        </w:rPr>
      </w:pPr>
    </w:p>
    <w:p w14:paraId="3472A77E" w14:textId="77777777" w:rsidR="00553978" w:rsidRPr="00930F61" w:rsidRDefault="00553978" w:rsidP="00930F61">
      <w:pPr>
        <w:numPr>
          <w:ilvl w:val="1"/>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Немедицинские работники, сознавая ответственность перед государством, обществом и гражданами, призваны:</w:t>
      </w:r>
    </w:p>
    <w:p w14:paraId="2D906D6F" w14:textId="71F10AC8"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исполнять добросовестно и на высоком профессиональном уровне должностные обязанности в целях обеспечения эффективной работы ГБУЗ «</w:t>
      </w:r>
      <w:r w:rsidR="00F11569">
        <w:rPr>
          <w:rFonts w:ascii="Times New Roman" w:eastAsia="Times New Roman" w:hAnsi="Times New Roman" w:cs="Times New Roman"/>
        </w:rPr>
        <w:t>ГОРОДСКАЯ БОЛЬНИЦА № 3 Г. МИАСС</w:t>
      </w:r>
      <w:r w:rsidRPr="00930F61">
        <w:rPr>
          <w:rFonts w:ascii="Times New Roman" w:eastAsia="Times New Roman" w:hAnsi="Times New Roman" w:cs="Times New Roman"/>
        </w:rPr>
        <w:t>»;</w:t>
      </w:r>
    </w:p>
    <w:p w14:paraId="18C2FAF1"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исходить из того, что соблюдение и защита социальных прав граждан является приоритетным. Немедицинский работник должен быть правдивым и честным. Немедицинский работник обязан уважать право пациента на конфиденциальность информации о состоянии его здоровья.</w:t>
      </w:r>
    </w:p>
    <w:p w14:paraId="0B21AB32" w14:textId="77777777" w:rsidR="00553978" w:rsidRPr="00930F61" w:rsidRDefault="00553978" w:rsidP="00930F61">
      <w:pPr>
        <w:numPr>
          <w:ilvl w:val="0"/>
          <w:numId w:val="13"/>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Немедицинские работники не вправе:</w:t>
      </w:r>
    </w:p>
    <w:p w14:paraId="25B1671F"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proofErr w:type="gramStart"/>
      <w:r w:rsidRPr="00930F61">
        <w:rPr>
          <w:rFonts w:ascii="Times New Roman" w:eastAsia="Times New Roman" w:hAnsi="Times New Roman" w:cs="Times New Roman"/>
        </w:rPr>
        <w:t>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в том числе на оплат</w:t>
      </w:r>
      <w:r w:rsidRPr="00930F61">
        <w:rPr>
          <w:rFonts w:ascii="Times New Roman" w:eastAsia="Times New Roman" w:hAnsi="Times New Roman" w:cs="Times New Roman"/>
          <w:lang w:val="ru-RU"/>
        </w:rPr>
        <w:t>у</w:t>
      </w:r>
      <w:r w:rsidRPr="00930F61">
        <w:rPr>
          <w:rFonts w:ascii="Times New Roman" w:eastAsia="Times New Roman" w:hAnsi="Times New Roman" w:cs="Times New Roman"/>
        </w:rPr>
        <w:t xml:space="preserve"> развлечений, отдыха, проезда к</w:t>
      </w:r>
      <w:proofErr w:type="gramEnd"/>
      <w:r w:rsidRPr="00930F61">
        <w:rPr>
          <w:rFonts w:ascii="Times New Roman" w:eastAsia="Times New Roman" w:hAnsi="Times New Roman" w:cs="Times New Roman"/>
        </w:rPr>
        <w:t xml:space="preserve"> месту отдыха, а также участвовать в </w:t>
      </w:r>
      <w:proofErr w:type="spellStart"/>
      <w:r w:rsidRPr="00930F61">
        <w:rPr>
          <w:rFonts w:ascii="Times New Roman" w:eastAsia="Times New Roman" w:hAnsi="Times New Roman" w:cs="Times New Roman"/>
        </w:rPr>
        <w:t>развлекательн</w:t>
      </w:r>
      <w:r w:rsidRPr="00930F61">
        <w:rPr>
          <w:rFonts w:ascii="Times New Roman" w:eastAsia="Times New Roman" w:hAnsi="Times New Roman" w:cs="Times New Roman"/>
          <w:lang w:val="ru-RU"/>
        </w:rPr>
        <w:t>ых</w:t>
      </w:r>
      <w:proofErr w:type="spellEnd"/>
      <w:r w:rsidRPr="00930F61">
        <w:rPr>
          <w:rFonts w:ascii="Times New Roman" w:eastAsia="Times New Roman" w:hAnsi="Times New Roman" w:cs="Times New Roman"/>
        </w:rPr>
        <w:t xml:space="preserve"> мероприятиях, проводимых за счет средств компаний, представителей компаний;</w:t>
      </w:r>
    </w:p>
    <w:p w14:paraId="21CDCE74" w14:textId="36A7F06F"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принимать от организаций, занимающихся строительством, ремонтом, транспортировкой грузов, техническим</w:t>
      </w:r>
      <w:proofErr w:type="gramStart"/>
      <w:r w:rsidRPr="00930F61">
        <w:rPr>
          <w:rFonts w:ascii="Times New Roman" w:eastAsia="Times New Roman" w:hAnsi="Times New Roman" w:cs="Times New Roman"/>
        </w:rPr>
        <w:t>.</w:t>
      </w:r>
      <w:proofErr w:type="gramEnd"/>
      <w:r w:rsidRPr="00930F61">
        <w:rPr>
          <w:rFonts w:ascii="Times New Roman" w:eastAsia="Times New Roman" w:hAnsi="Times New Roman" w:cs="Times New Roman"/>
        </w:rPr>
        <w:t xml:space="preserve"> </w:t>
      </w:r>
      <w:proofErr w:type="gramStart"/>
      <w:r w:rsidRPr="00930F61">
        <w:rPr>
          <w:rFonts w:ascii="Times New Roman" w:eastAsia="Times New Roman" w:hAnsi="Times New Roman" w:cs="Times New Roman"/>
        </w:rPr>
        <w:t>и</w:t>
      </w:r>
      <w:proofErr w:type="gramEnd"/>
      <w:r w:rsidRPr="00930F61">
        <w:rPr>
          <w:rFonts w:ascii="Times New Roman" w:eastAsia="Times New Roman" w:hAnsi="Times New Roman" w:cs="Times New Roman"/>
        </w:rPr>
        <w:t xml:space="preserve"> информационным обеспечением, а также другими видами деятельности, касающимися обеспечением жизнедеятельности ГБУЗ «</w:t>
      </w:r>
      <w:r w:rsidR="00F11569">
        <w:rPr>
          <w:rFonts w:ascii="Times New Roman" w:eastAsia="Times New Roman" w:hAnsi="Times New Roman" w:cs="Times New Roman"/>
        </w:rPr>
        <w:t>ГОРОДСКАЯ БОЛЬНИЦА № 3 Г. МИАСС</w:t>
      </w:r>
      <w:r w:rsidRPr="00930F61">
        <w:rPr>
          <w:rFonts w:ascii="Times New Roman" w:eastAsia="Times New Roman" w:hAnsi="Times New Roman" w:cs="Times New Roman"/>
        </w:rPr>
        <w:t>»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6F7608D6" w14:textId="77777777" w:rsidR="00553978" w:rsidRPr="00930F61" w:rsidRDefault="00553978" w:rsidP="00930F61">
      <w:pPr>
        <w:numPr>
          <w:ilvl w:val="0"/>
          <w:numId w:val="13"/>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 xml:space="preserve">Немедицинский работник должен воздерживаться </w:t>
      </w:r>
      <w:proofErr w:type="gramStart"/>
      <w:r w:rsidRPr="00930F61">
        <w:rPr>
          <w:rFonts w:ascii="Times New Roman" w:eastAsia="Times New Roman" w:hAnsi="Times New Roman" w:cs="Times New Roman"/>
        </w:rPr>
        <w:t>от</w:t>
      </w:r>
      <w:proofErr w:type="gramEnd"/>
      <w:r w:rsidRPr="00930F61">
        <w:rPr>
          <w:rFonts w:ascii="Times New Roman" w:eastAsia="Times New Roman" w:hAnsi="Times New Roman" w:cs="Times New Roman"/>
        </w:rPr>
        <w:t>:</w:t>
      </w:r>
    </w:p>
    <w:p w14:paraId="1E3DEBA3"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48858349"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грубости, проявлений пренебрежительного тона, заносчивости, предвзятых замечаний, предъявления неправомерных, незаслуженных обвинений;</w:t>
      </w:r>
    </w:p>
    <w:p w14:paraId="450A74C4" w14:textId="77777777"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угроз, оскорбительных выражений или реплик, действий, препятствующих нормальному общению или провоцирующих противоправное поведение;</w:t>
      </w:r>
    </w:p>
    <w:p w14:paraId="3D2E5699" w14:textId="4B39B90F" w:rsidR="00553978" w:rsidRPr="00930F61" w:rsidRDefault="00553978" w:rsidP="00930F61">
      <w:pPr>
        <w:numPr>
          <w:ilvl w:val="0"/>
          <w:numId w:val="12"/>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курения на территории ГБУЗ «</w:t>
      </w:r>
      <w:r w:rsidR="00F11569">
        <w:rPr>
          <w:rFonts w:ascii="Times New Roman" w:eastAsia="Times New Roman" w:hAnsi="Times New Roman" w:cs="Times New Roman"/>
        </w:rPr>
        <w:t>ГОРОДСКАЯ БОЛЬНИЦА № 3 Г. МИАСС</w:t>
      </w:r>
      <w:r w:rsidRPr="00930F61">
        <w:rPr>
          <w:rFonts w:ascii="Times New Roman" w:eastAsia="Times New Roman" w:hAnsi="Times New Roman" w:cs="Times New Roman"/>
        </w:rPr>
        <w:t>» (кроме специально отведенных для этого мест).</w:t>
      </w:r>
    </w:p>
    <w:p w14:paraId="35BD0BCA" w14:textId="77777777" w:rsidR="00553978" w:rsidRPr="00930F61" w:rsidRDefault="00553978" w:rsidP="00930F61">
      <w:pPr>
        <w:ind w:firstLine="709"/>
        <w:jc w:val="both"/>
        <w:rPr>
          <w:rFonts w:ascii="Times New Roman" w:eastAsia="Times New Roman" w:hAnsi="Times New Roman" w:cs="Times New Roman"/>
        </w:rPr>
      </w:pPr>
      <w:r w:rsidRPr="00930F61">
        <w:rPr>
          <w:rFonts w:ascii="Times New Roman" w:eastAsia="Times New Roman" w:hAnsi="Times New Roman" w:cs="Times New Roman"/>
        </w:rPr>
        <w:t>Категорически не допускается распитие спиртных напитков, прием наркотических и токсичных средств.</w:t>
      </w:r>
    </w:p>
    <w:p w14:paraId="307A26EA" w14:textId="5E62F872" w:rsidR="00553978" w:rsidRPr="00930F61" w:rsidRDefault="00553978" w:rsidP="00930F61">
      <w:pPr>
        <w:ind w:firstLine="709"/>
        <w:jc w:val="both"/>
        <w:rPr>
          <w:rFonts w:ascii="Times New Roman" w:eastAsia="Times New Roman" w:hAnsi="Times New Roman" w:cs="Times New Roman"/>
        </w:rPr>
      </w:pPr>
      <w:r w:rsidRPr="00930F61">
        <w:rPr>
          <w:rFonts w:ascii="Times New Roman" w:eastAsia="Times New Roman" w:hAnsi="Times New Roman" w:cs="Times New Roman"/>
        </w:rPr>
        <w:t>Не допускается распространение профессиональной и личностной информации, касающейся пациентов, персонала и внутренней жизни ГБУЗ «</w:t>
      </w:r>
      <w:r w:rsidR="00F11569">
        <w:rPr>
          <w:rFonts w:ascii="Times New Roman" w:eastAsia="Times New Roman" w:hAnsi="Times New Roman" w:cs="Times New Roman"/>
        </w:rPr>
        <w:t xml:space="preserve">ГОРОДСКАЯ БОЛЬНИЦА № 3 </w:t>
      </w:r>
      <w:r w:rsidR="00F11569">
        <w:rPr>
          <w:rFonts w:ascii="Times New Roman" w:eastAsia="Times New Roman" w:hAnsi="Times New Roman" w:cs="Times New Roman"/>
        </w:rPr>
        <w:lastRenderedPageBreak/>
        <w:t>Г. МИАСС</w:t>
      </w:r>
      <w:r w:rsidRPr="00930F61">
        <w:rPr>
          <w:rFonts w:ascii="Times New Roman" w:eastAsia="Times New Roman" w:hAnsi="Times New Roman" w:cs="Times New Roman"/>
        </w:rPr>
        <w:t>», за исключением случаев, согласованных с администрацией ГБУЗ «</w:t>
      </w:r>
      <w:r w:rsidR="00F11569">
        <w:rPr>
          <w:rFonts w:ascii="Times New Roman" w:eastAsia="Times New Roman" w:hAnsi="Times New Roman" w:cs="Times New Roman"/>
        </w:rPr>
        <w:t>ГОРОДСКАЯ БОЛЬНИЦА № 3 Г. МИАСС</w:t>
      </w:r>
      <w:r w:rsidRPr="00930F61">
        <w:rPr>
          <w:rFonts w:ascii="Times New Roman" w:eastAsia="Times New Roman" w:hAnsi="Times New Roman" w:cs="Times New Roman"/>
        </w:rPr>
        <w:t>».</w:t>
      </w:r>
    </w:p>
    <w:p w14:paraId="5933B360" w14:textId="77777777" w:rsidR="00553978" w:rsidRPr="00930F61" w:rsidRDefault="00553978" w:rsidP="00930F61">
      <w:pPr>
        <w:numPr>
          <w:ilvl w:val="0"/>
          <w:numId w:val="13"/>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 xml:space="preserve">Во время исполнения своих должностных обязанностей немедицинские работники должны исходить из конституционных положений о том, что человек, его права и свободы являются высшей </w:t>
      </w:r>
      <w:proofErr w:type="gramStart"/>
      <w:r w:rsidRPr="00930F61">
        <w:rPr>
          <w:rFonts w:ascii="Times New Roman" w:eastAsia="Times New Roman" w:hAnsi="Times New Roman" w:cs="Times New Roman"/>
        </w:rPr>
        <w:t>ценностью</w:t>
      </w:r>
      <w:proofErr w:type="gramEnd"/>
      <w:r w:rsidRPr="00930F61">
        <w:rPr>
          <w:rFonts w:ascii="Times New Roman" w:eastAsia="Times New Roman" w:hAnsi="Times New Roman" w:cs="Times New Roman"/>
        </w:rPr>
        <w:t xml:space="preserve"> и каждый гражданин имеет право на неприкосновенность частной жизни, личную и семейную тайну, защиту чести,</w:t>
      </w:r>
    </w:p>
    <w:p w14:paraId="2F7557F2" w14:textId="77777777" w:rsidR="00553978" w:rsidRPr="00930F61" w:rsidRDefault="00553978" w:rsidP="00930F61">
      <w:pPr>
        <w:ind w:firstLine="709"/>
        <w:jc w:val="both"/>
        <w:rPr>
          <w:rFonts w:ascii="Times New Roman" w:eastAsia="Times New Roman" w:hAnsi="Times New Roman" w:cs="Times New Roman"/>
        </w:rPr>
      </w:pPr>
      <w:r w:rsidRPr="00930F61">
        <w:rPr>
          <w:rFonts w:ascii="Times New Roman" w:eastAsia="Times New Roman" w:hAnsi="Times New Roman" w:cs="Times New Roman"/>
        </w:rPr>
        <w:t>достоинства, своего доброго имени.</w:t>
      </w:r>
    </w:p>
    <w:p w14:paraId="43BBB23C" w14:textId="77777777" w:rsidR="00553978" w:rsidRPr="00930F61" w:rsidRDefault="00553978" w:rsidP="00930F61">
      <w:pPr>
        <w:numPr>
          <w:ilvl w:val="0"/>
          <w:numId w:val="13"/>
        </w:numPr>
        <w:tabs>
          <w:tab w:val="left" w:pos="284"/>
        </w:tabs>
        <w:ind w:firstLine="709"/>
        <w:jc w:val="both"/>
        <w:rPr>
          <w:rFonts w:ascii="Times New Roman" w:eastAsia="Times New Roman" w:hAnsi="Times New Roman" w:cs="Times New Roman"/>
        </w:rPr>
      </w:pPr>
      <w:r w:rsidRPr="00930F61">
        <w:rPr>
          <w:rFonts w:ascii="Times New Roman" w:eastAsia="Times New Roman" w:hAnsi="Times New Roman" w:cs="Times New Roman"/>
        </w:rPr>
        <w:t xml:space="preserve">Немедицинские работники своим поведением обязаны способствовать формированию положительного образа медработника в обществе, а также установлению в коллективе деловых взаимоотношений и конструктивного сотрудничества друг с другом. В отношениях с коллегами, пациентами и их </w:t>
      </w:r>
      <w:proofErr w:type="gramStart"/>
      <w:r w:rsidRPr="00930F61">
        <w:rPr>
          <w:rFonts w:ascii="Times New Roman" w:eastAsia="Times New Roman" w:hAnsi="Times New Roman" w:cs="Times New Roman"/>
        </w:rPr>
        <w:t>-р</w:t>
      </w:r>
      <w:proofErr w:type="gramEnd"/>
      <w:r w:rsidRPr="00930F61">
        <w:rPr>
          <w:rFonts w:ascii="Times New Roman" w:eastAsia="Times New Roman" w:hAnsi="Times New Roman" w:cs="Times New Roman"/>
        </w:rPr>
        <w:t>одственниками необходимо придерживаться спокойного, доброжелательного, делового разговорного тона, исключающего малейший намек на неравность положения. Не допускается использование нецензурных слов и сленговых выражений.</w:t>
      </w:r>
    </w:p>
    <w:p w14:paraId="12B1810A" w14:textId="646940F4" w:rsidR="00553978" w:rsidRPr="00930F61" w:rsidRDefault="00553978" w:rsidP="00930F61">
      <w:pPr>
        <w:ind w:firstLine="709"/>
        <w:jc w:val="both"/>
        <w:rPr>
          <w:rFonts w:ascii="Times New Roman" w:eastAsia="Times New Roman" w:hAnsi="Times New Roman" w:cs="Times New Roman"/>
        </w:rPr>
      </w:pPr>
      <w:r w:rsidRPr="00930F61">
        <w:rPr>
          <w:rFonts w:ascii="Times New Roman" w:eastAsia="Times New Roman" w:hAnsi="Times New Roman" w:cs="Times New Roman"/>
        </w:rPr>
        <w:t>6. Внешний вид немедицинского работника во время исполнения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 Немедицинский работник должен иметь аккуратный внешний вид. Этически не одобряется ношение одежды из прозрачных тканей. Длинные волосы должны быть аккуратно собраны. Не одобряется использование жевательных резинок, ношение музыкальных плееров. Не допускается ношение спецодежды, использование аппаратуры и другой продукции с логотипами фирм-произв</w:t>
      </w:r>
      <w:r w:rsidR="004D09CE">
        <w:rPr>
          <w:rFonts w:ascii="Times New Roman" w:eastAsia="Times New Roman" w:hAnsi="Times New Roman" w:cs="Times New Roman"/>
        </w:rPr>
        <w:t>одителей лекарственных средств</w:t>
      </w:r>
      <w:r w:rsidR="004D09CE">
        <w:rPr>
          <w:rFonts w:ascii="Times New Roman" w:eastAsia="Times New Roman" w:hAnsi="Times New Roman" w:cs="Times New Roman"/>
          <w:lang w:val="ru-RU"/>
        </w:rPr>
        <w:t xml:space="preserve"> </w:t>
      </w:r>
      <w:r w:rsidRPr="00930F61">
        <w:rPr>
          <w:rFonts w:ascii="Times New Roman" w:eastAsia="Times New Roman" w:hAnsi="Times New Roman" w:cs="Times New Roman"/>
        </w:rPr>
        <w:t>и оборудования.</w:t>
      </w:r>
    </w:p>
    <w:p w14:paraId="3EB01CEC" w14:textId="20E7B9E2" w:rsidR="00553978" w:rsidRPr="00930F61" w:rsidRDefault="00553978" w:rsidP="00930F61">
      <w:pPr>
        <w:ind w:firstLine="709"/>
        <w:jc w:val="both"/>
        <w:rPr>
          <w:rFonts w:ascii="Times New Roman" w:eastAsia="Times New Roman" w:hAnsi="Times New Roman" w:cs="Times New Roman"/>
          <w:lang w:val="ru-RU"/>
        </w:rPr>
      </w:pPr>
      <w:r w:rsidRPr="00930F61">
        <w:rPr>
          <w:rFonts w:ascii="Times New Roman" w:eastAsia="Times New Roman" w:hAnsi="Times New Roman" w:cs="Times New Roman"/>
        </w:rPr>
        <w:t xml:space="preserve">Не рекомендуется использование косметических средств и парфюмерии с резким запахом. Украшения с религиозной символикой не </w:t>
      </w:r>
      <w:r w:rsidR="004D09CE" w:rsidRPr="00930F61">
        <w:rPr>
          <w:rFonts w:ascii="Times New Roman" w:eastAsia="Times New Roman" w:hAnsi="Times New Roman" w:cs="Times New Roman"/>
        </w:rPr>
        <w:t>должны,</w:t>
      </w:r>
      <w:r w:rsidRPr="00930F61">
        <w:rPr>
          <w:rFonts w:ascii="Times New Roman" w:eastAsia="Times New Roman" w:hAnsi="Times New Roman" w:cs="Times New Roman"/>
        </w:rPr>
        <w:t xml:space="preserve"> открыто демонстрироваться, так как это может оскорбить религиозные чувства человека другой конфессии.</w:t>
      </w:r>
    </w:p>
    <w:p w14:paraId="05525DBC" w14:textId="77777777" w:rsidR="00553978" w:rsidRPr="00930F61" w:rsidRDefault="00553978" w:rsidP="00930F61">
      <w:pPr>
        <w:ind w:firstLine="709"/>
        <w:jc w:val="both"/>
        <w:rPr>
          <w:rFonts w:ascii="Times New Roman" w:eastAsia="Times New Roman" w:hAnsi="Times New Roman" w:cs="Times New Roman"/>
          <w:lang w:val="ru-RU"/>
        </w:rPr>
      </w:pPr>
    </w:p>
    <w:p w14:paraId="43E29A29" w14:textId="77777777" w:rsidR="00553978" w:rsidRPr="00930F61" w:rsidRDefault="00553978" w:rsidP="00930F61">
      <w:pPr>
        <w:ind w:firstLine="709"/>
        <w:jc w:val="center"/>
        <w:rPr>
          <w:rFonts w:ascii="Times New Roman" w:eastAsia="Times New Roman" w:hAnsi="Times New Roman" w:cs="Times New Roman"/>
          <w:lang w:val="ru-RU"/>
        </w:rPr>
      </w:pPr>
      <w:r w:rsidRPr="00930F61">
        <w:rPr>
          <w:rFonts w:ascii="Times New Roman" w:eastAsia="Times New Roman" w:hAnsi="Times New Roman" w:cs="Times New Roman"/>
        </w:rPr>
        <w:t>IV. Ответственность немедицинских работников</w:t>
      </w:r>
      <w:r w:rsidRPr="00930F61">
        <w:rPr>
          <w:rFonts w:ascii="Times New Roman" w:eastAsia="Times New Roman" w:hAnsi="Times New Roman" w:cs="Times New Roman"/>
          <w:lang w:val="ru-RU"/>
        </w:rPr>
        <w:t>.</w:t>
      </w:r>
    </w:p>
    <w:p w14:paraId="6740FED1" w14:textId="77777777" w:rsidR="00553978" w:rsidRPr="00930F61" w:rsidRDefault="00553978" w:rsidP="00930F61">
      <w:pPr>
        <w:ind w:firstLine="709"/>
        <w:jc w:val="both"/>
        <w:rPr>
          <w:rFonts w:ascii="Times New Roman" w:eastAsia="Times New Roman" w:hAnsi="Times New Roman" w:cs="Times New Roman"/>
          <w:lang w:val="ru-RU"/>
        </w:rPr>
      </w:pPr>
    </w:p>
    <w:p w14:paraId="437C95A8" w14:textId="77777777" w:rsidR="00553978" w:rsidRPr="00930F61" w:rsidRDefault="00553978" w:rsidP="00930F61">
      <w:pPr>
        <w:ind w:firstLine="709"/>
        <w:jc w:val="both"/>
        <w:rPr>
          <w:rFonts w:ascii="Times New Roman" w:eastAsia="Times New Roman" w:hAnsi="Times New Roman" w:cs="Times New Roman"/>
        </w:rPr>
      </w:pPr>
      <w:r w:rsidRPr="00930F61">
        <w:rPr>
          <w:rFonts w:ascii="Times New Roman" w:eastAsia="Times New Roman" w:hAnsi="Times New Roman" w:cs="Times New Roman"/>
        </w:rPr>
        <w:t>1. В случаях, предусмотренных действующим законодательством, нарушение немедицинским работником положений настоящего Кодекса, влечет применение к немедицинскому работнику мер ответственности.</w:t>
      </w:r>
    </w:p>
    <w:p w14:paraId="1D861FEE" w14:textId="77777777" w:rsidR="00553978" w:rsidRPr="00930F61" w:rsidRDefault="00553978" w:rsidP="00930F61">
      <w:pPr>
        <w:ind w:firstLine="709"/>
        <w:jc w:val="both"/>
        <w:rPr>
          <w:rFonts w:ascii="Times New Roman" w:eastAsia="Times New Roman" w:hAnsi="Times New Roman" w:cs="Times New Roman"/>
          <w:lang w:val="ru-RU"/>
        </w:rPr>
      </w:pPr>
      <w:r w:rsidRPr="00930F61">
        <w:rPr>
          <w:rFonts w:ascii="Times New Roman" w:eastAsia="Times New Roman" w:hAnsi="Times New Roman" w:cs="Times New Roman"/>
        </w:rPr>
        <w:t>2. Соблюдение немедицинскими работниками положений Кодекса учитывается при формировании кадрового резерва для выдвижения на вышестоящие должности, а также при поощрении или при применении дисциплинарного взыскания.</w:t>
      </w:r>
    </w:p>
    <w:p w14:paraId="3D83B564" w14:textId="77777777" w:rsidR="00553978" w:rsidRPr="00930F61" w:rsidRDefault="00553978" w:rsidP="00930F61">
      <w:pPr>
        <w:ind w:firstLine="709"/>
        <w:jc w:val="both"/>
        <w:rPr>
          <w:rFonts w:ascii="Times New Roman" w:eastAsia="Times New Roman" w:hAnsi="Times New Roman" w:cs="Times New Roman"/>
          <w:lang w:val="ru-RU"/>
        </w:rPr>
      </w:pPr>
    </w:p>
    <w:p w14:paraId="00D2A58F" w14:textId="77777777" w:rsidR="00553978" w:rsidRPr="00930F61" w:rsidRDefault="00553978" w:rsidP="00930F61">
      <w:pPr>
        <w:ind w:firstLine="709"/>
        <w:jc w:val="center"/>
        <w:rPr>
          <w:rFonts w:ascii="Times New Roman" w:eastAsia="Times New Roman" w:hAnsi="Times New Roman" w:cs="Times New Roman"/>
          <w:lang w:val="ru-RU"/>
        </w:rPr>
      </w:pPr>
      <w:r w:rsidRPr="00930F61">
        <w:rPr>
          <w:rFonts w:ascii="Times New Roman" w:eastAsia="Times New Roman" w:hAnsi="Times New Roman" w:cs="Times New Roman"/>
        </w:rPr>
        <w:t>V. Порядок вступления в силу настоящего Кодекса</w:t>
      </w:r>
      <w:r w:rsidRPr="00930F61">
        <w:rPr>
          <w:rFonts w:ascii="Times New Roman" w:eastAsia="Times New Roman" w:hAnsi="Times New Roman" w:cs="Times New Roman"/>
          <w:lang w:val="ru-RU"/>
        </w:rPr>
        <w:t>.</w:t>
      </w:r>
    </w:p>
    <w:p w14:paraId="2C260577" w14:textId="77777777" w:rsidR="00553978" w:rsidRPr="00930F61" w:rsidRDefault="00553978" w:rsidP="00930F61">
      <w:pPr>
        <w:ind w:firstLine="709"/>
        <w:jc w:val="center"/>
        <w:rPr>
          <w:rFonts w:ascii="Times New Roman" w:eastAsia="Times New Roman" w:hAnsi="Times New Roman" w:cs="Times New Roman"/>
          <w:lang w:val="ru-RU"/>
        </w:rPr>
      </w:pPr>
    </w:p>
    <w:p w14:paraId="49AC67A5" w14:textId="6B5545E6" w:rsidR="00553978" w:rsidRPr="00930F61" w:rsidRDefault="00553978" w:rsidP="00930F61">
      <w:pPr>
        <w:ind w:firstLine="709"/>
        <w:jc w:val="both"/>
        <w:rPr>
          <w:rFonts w:ascii="Times New Roman" w:eastAsia="Times New Roman" w:hAnsi="Times New Roman" w:cs="Times New Roman"/>
        </w:rPr>
      </w:pPr>
      <w:r w:rsidRPr="00930F61">
        <w:rPr>
          <w:rFonts w:ascii="Times New Roman" w:eastAsia="Times New Roman" w:hAnsi="Times New Roman" w:cs="Times New Roman"/>
        </w:rPr>
        <w:t xml:space="preserve"> 1. Настоящий Коде</w:t>
      </w:r>
      <w:proofErr w:type="gramStart"/>
      <w:r w:rsidRPr="00930F61">
        <w:rPr>
          <w:rFonts w:ascii="Times New Roman" w:eastAsia="Times New Roman" w:hAnsi="Times New Roman" w:cs="Times New Roman"/>
        </w:rPr>
        <w:t>кс вст</w:t>
      </w:r>
      <w:proofErr w:type="gramEnd"/>
      <w:r w:rsidRPr="00930F61">
        <w:rPr>
          <w:rFonts w:ascii="Times New Roman" w:eastAsia="Times New Roman" w:hAnsi="Times New Roman" w:cs="Times New Roman"/>
        </w:rPr>
        <w:t>упает в действие со дня его утверждения Главным врачом Государственного бюджетного учреждения здравоохранения «</w:t>
      </w:r>
      <w:r w:rsidR="004D09CE">
        <w:rPr>
          <w:rFonts w:ascii="Times New Roman" w:eastAsia="Times New Roman" w:hAnsi="Times New Roman" w:cs="Times New Roman"/>
          <w:lang w:val="ru-RU"/>
        </w:rPr>
        <w:t>Городская больница № 3 г. Миасс</w:t>
      </w:r>
      <w:r w:rsidRPr="00930F61">
        <w:rPr>
          <w:rFonts w:ascii="Times New Roman" w:eastAsia="Times New Roman" w:hAnsi="Times New Roman" w:cs="Times New Roman"/>
        </w:rPr>
        <w:t>».</w:t>
      </w:r>
    </w:p>
    <w:p w14:paraId="7610F9DF" w14:textId="77777777" w:rsidR="00553978" w:rsidRDefault="00553978" w:rsidP="00930F61">
      <w:pPr>
        <w:ind w:firstLine="709"/>
        <w:jc w:val="both"/>
        <w:rPr>
          <w:rFonts w:ascii="Times New Roman" w:eastAsia="Times New Roman" w:hAnsi="Times New Roman" w:cs="Times New Roman"/>
        </w:rPr>
      </w:pPr>
      <w:r w:rsidRPr="00930F61">
        <w:rPr>
          <w:rFonts w:ascii="Times New Roman" w:eastAsia="Times New Roman" w:hAnsi="Times New Roman" w:cs="Times New Roman"/>
        </w:rPr>
        <w:t>Положения Кодекса распространяются на немедицинских работников с момента ознакомления их с настоящим Кодексом.</w:t>
      </w:r>
    </w:p>
    <w:p w14:paraId="044EC8C4" w14:textId="77777777" w:rsidR="00E673A9" w:rsidRDefault="00E673A9" w:rsidP="00930F61">
      <w:pPr>
        <w:ind w:firstLine="709"/>
        <w:jc w:val="both"/>
        <w:rPr>
          <w:rFonts w:ascii="Times New Roman" w:eastAsia="Times New Roman" w:hAnsi="Times New Roman" w:cs="Times New Roman"/>
        </w:rPr>
      </w:pPr>
    </w:p>
    <w:p w14:paraId="5D78B848" w14:textId="77777777" w:rsidR="00E673A9" w:rsidRDefault="00E673A9">
      <w:pPr>
        <w:rPr>
          <w:rFonts w:ascii="Times New Roman" w:hAnsi="Times New Roman" w:cs="Times New Roman"/>
        </w:rPr>
      </w:pPr>
      <w:r>
        <w:rPr>
          <w:rFonts w:ascii="Times New Roman" w:hAnsi="Times New Roman" w:cs="Times New Roman"/>
        </w:rPr>
        <w:br w:type="page"/>
      </w:r>
    </w:p>
    <w:p w14:paraId="7B427B05" w14:textId="77777777" w:rsidR="00553978" w:rsidRPr="00930F61" w:rsidRDefault="007836AD" w:rsidP="00930F61">
      <w:pPr>
        <w:ind w:firstLine="709"/>
        <w:jc w:val="right"/>
        <w:rPr>
          <w:rFonts w:ascii="Times New Roman" w:hAnsi="Times New Roman" w:cs="Times New Roman"/>
          <w:lang w:val="ru-RU"/>
        </w:rPr>
      </w:pPr>
      <w:r>
        <w:rPr>
          <w:rFonts w:ascii="Times New Roman" w:hAnsi="Times New Roman" w:cs="Times New Roman"/>
          <w:lang w:val="ru-RU"/>
        </w:rPr>
        <w:lastRenderedPageBreak/>
        <w:t>Приложение №10</w:t>
      </w:r>
    </w:p>
    <w:p w14:paraId="407658FD" w14:textId="1ACFDF34" w:rsidR="00553978" w:rsidRPr="00930F61" w:rsidRDefault="00553978" w:rsidP="00AE7CB5">
      <w:pPr>
        <w:ind w:firstLine="709"/>
        <w:jc w:val="right"/>
        <w:rPr>
          <w:rFonts w:ascii="Times New Roman" w:hAnsi="Times New Roman" w:cs="Times New Roman"/>
          <w:lang w:val="ru-RU"/>
        </w:rPr>
      </w:pPr>
      <w:r w:rsidRPr="00930F61">
        <w:rPr>
          <w:rFonts w:ascii="Times New Roman" w:hAnsi="Times New Roman" w:cs="Times New Roman"/>
          <w:lang w:val="ru-RU"/>
        </w:rPr>
        <w:t xml:space="preserve">                                        </w:t>
      </w:r>
      <w:r w:rsidR="007836AD">
        <w:rPr>
          <w:rFonts w:ascii="Times New Roman" w:hAnsi="Times New Roman" w:cs="Times New Roman"/>
          <w:lang w:val="ru-RU"/>
        </w:rPr>
        <w:t xml:space="preserve">                          </w:t>
      </w:r>
      <w:r w:rsidR="007836AD" w:rsidRPr="007836AD">
        <w:rPr>
          <w:rFonts w:ascii="Times New Roman" w:hAnsi="Times New Roman" w:cs="Times New Roman"/>
        </w:rPr>
        <w:t>к Антикоррупционной политике ГБУЗ «</w:t>
      </w:r>
      <w:r w:rsidR="00F11569">
        <w:rPr>
          <w:rFonts w:ascii="Times New Roman" w:hAnsi="Times New Roman" w:cs="Times New Roman"/>
        </w:rPr>
        <w:t>ГОРОДСКАЯ БОЛЬНИЦА № 3 Г. МИАСС</w:t>
      </w:r>
      <w:r w:rsidR="007836AD" w:rsidRPr="007836AD">
        <w:rPr>
          <w:rFonts w:ascii="Times New Roman" w:hAnsi="Times New Roman" w:cs="Times New Roman"/>
        </w:rPr>
        <w:t>»</w:t>
      </w:r>
    </w:p>
    <w:p w14:paraId="1740CA96" w14:textId="77777777" w:rsidR="00553978" w:rsidRPr="00930F61" w:rsidRDefault="00553978" w:rsidP="00930F61">
      <w:pPr>
        <w:ind w:firstLine="709"/>
        <w:jc w:val="center"/>
        <w:rPr>
          <w:rFonts w:ascii="Times New Roman" w:hAnsi="Times New Roman" w:cs="Times New Roman"/>
        </w:rPr>
      </w:pPr>
    </w:p>
    <w:p w14:paraId="2BA8ACD1" w14:textId="77777777" w:rsidR="00553978" w:rsidRPr="00930F61" w:rsidRDefault="00553978" w:rsidP="00930F61">
      <w:pPr>
        <w:ind w:firstLine="709"/>
        <w:jc w:val="center"/>
        <w:rPr>
          <w:rFonts w:ascii="Times New Roman" w:hAnsi="Times New Roman" w:cs="Times New Roman"/>
        </w:rPr>
      </w:pPr>
    </w:p>
    <w:p w14:paraId="00FA9CFB" w14:textId="77777777" w:rsidR="00553978" w:rsidRPr="00930F61" w:rsidRDefault="00553978" w:rsidP="00930F61">
      <w:pPr>
        <w:keepNext/>
        <w:keepLines/>
        <w:ind w:firstLine="709"/>
        <w:jc w:val="center"/>
        <w:rPr>
          <w:rFonts w:ascii="Times New Roman" w:eastAsia="Times New Roman" w:hAnsi="Times New Roman" w:cs="Times New Roman"/>
          <w:b/>
          <w:color w:val="auto"/>
        </w:rPr>
      </w:pPr>
      <w:bookmarkStart w:id="16" w:name="bookmark0"/>
      <w:r w:rsidRPr="00930F61">
        <w:rPr>
          <w:rFonts w:ascii="Times New Roman" w:eastAsia="Times New Roman" w:hAnsi="Times New Roman" w:cs="Times New Roman"/>
          <w:b/>
          <w:color w:val="auto"/>
        </w:rPr>
        <w:t>Порядок участия представителей компаний в собраниях медицинских работников и в иных мероприятиях, направленных на повышение профессионального уровня медицинских работников, на предоставление</w:t>
      </w:r>
      <w:bookmarkEnd w:id="16"/>
      <w:r w:rsidRPr="00930F61">
        <w:rPr>
          <w:rFonts w:ascii="Times New Roman" w:eastAsia="Times New Roman" w:hAnsi="Times New Roman" w:cs="Times New Roman"/>
          <w:b/>
          <w:color w:val="auto"/>
          <w:lang w:val="ru-RU"/>
        </w:rPr>
        <w:t xml:space="preserve"> </w:t>
      </w:r>
      <w:r w:rsidRPr="00930F61">
        <w:rPr>
          <w:rFonts w:ascii="Times New Roman" w:eastAsia="Times New Roman" w:hAnsi="Times New Roman" w:cs="Times New Roman"/>
          <w:b/>
          <w:color w:val="auto"/>
        </w:rPr>
        <w:t>информации, связанной с осуществлением мониторинга безопасности лекарственных препаратов и мониторинга безопасности медицинских изделий</w:t>
      </w:r>
    </w:p>
    <w:p w14:paraId="2964EE80" w14:textId="77777777" w:rsidR="00553978" w:rsidRPr="00930F61" w:rsidRDefault="00553978" w:rsidP="00930F61">
      <w:pPr>
        <w:keepNext/>
        <w:keepLines/>
        <w:ind w:firstLine="709"/>
        <w:jc w:val="center"/>
        <w:rPr>
          <w:rFonts w:ascii="Times New Roman" w:eastAsia="Times New Roman" w:hAnsi="Times New Roman" w:cs="Times New Roman"/>
          <w:b/>
          <w:color w:val="auto"/>
        </w:rPr>
      </w:pPr>
      <w:r w:rsidRPr="00930F61">
        <w:rPr>
          <w:rFonts w:ascii="Times New Roman" w:eastAsia="Times New Roman" w:hAnsi="Times New Roman" w:cs="Times New Roman"/>
          <w:b/>
          <w:color w:val="auto"/>
        </w:rPr>
        <w:t>в Государственном бюджетном учреждении здравоохранения</w:t>
      </w:r>
    </w:p>
    <w:p w14:paraId="201E6983" w14:textId="589962E7" w:rsidR="00553978" w:rsidRPr="004D09CE" w:rsidRDefault="00553978" w:rsidP="00930F61">
      <w:pPr>
        <w:keepNext/>
        <w:keepLines/>
        <w:ind w:firstLine="709"/>
        <w:jc w:val="center"/>
        <w:rPr>
          <w:rFonts w:ascii="Times New Roman" w:eastAsia="Times New Roman" w:hAnsi="Times New Roman" w:cs="Times New Roman"/>
          <w:b/>
          <w:color w:val="auto"/>
        </w:rPr>
      </w:pPr>
      <w:r w:rsidRPr="004D09CE">
        <w:rPr>
          <w:rFonts w:ascii="Times New Roman" w:eastAsia="Times New Roman" w:hAnsi="Times New Roman" w:cs="Times New Roman"/>
          <w:b/>
          <w:color w:val="auto"/>
        </w:rPr>
        <w:t>«</w:t>
      </w:r>
      <w:r w:rsidR="004D09CE" w:rsidRPr="004D09CE">
        <w:rPr>
          <w:rFonts w:ascii="Times New Roman" w:eastAsia="Times New Roman" w:hAnsi="Times New Roman" w:cs="Times New Roman"/>
          <w:b/>
          <w:lang w:val="ru-RU"/>
        </w:rPr>
        <w:t>Городская больница № 3 г. Миасс</w:t>
      </w:r>
      <w:r w:rsidRPr="004D09CE">
        <w:rPr>
          <w:rFonts w:ascii="Times New Roman" w:eastAsia="Times New Roman" w:hAnsi="Times New Roman" w:cs="Times New Roman"/>
          <w:b/>
          <w:color w:val="auto"/>
        </w:rPr>
        <w:t>»</w:t>
      </w:r>
    </w:p>
    <w:p w14:paraId="49C290BB" w14:textId="77777777" w:rsidR="00AE7CB5" w:rsidRPr="00930F61" w:rsidRDefault="00AE7CB5" w:rsidP="00930F61">
      <w:pPr>
        <w:keepNext/>
        <w:keepLines/>
        <w:ind w:firstLine="709"/>
        <w:jc w:val="center"/>
        <w:rPr>
          <w:rFonts w:ascii="Times New Roman" w:eastAsia="Times New Roman" w:hAnsi="Times New Roman" w:cs="Times New Roman"/>
          <w:b/>
          <w:color w:val="auto"/>
        </w:rPr>
      </w:pPr>
    </w:p>
    <w:p w14:paraId="483738BA" w14:textId="77777777" w:rsidR="00553978" w:rsidRPr="00930F61" w:rsidRDefault="00553978" w:rsidP="00930F61">
      <w:pPr>
        <w:ind w:firstLine="709"/>
        <w:jc w:val="both"/>
        <w:rPr>
          <w:rFonts w:ascii="Times New Roman" w:eastAsia="Times New Roman" w:hAnsi="Times New Roman" w:cs="Times New Roman"/>
          <w:color w:val="auto"/>
        </w:rPr>
      </w:pPr>
      <w:r w:rsidRPr="00930F61">
        <w:rPr>
          <w:rFonts w:ascii="Times New Roman" w:eastAsia="Times New Roman" w:hAnsi="Times New Roman" w:cs="Times New Roman"/>
          <w:color w:val="auto"/>
        </w:rPr>
        <w:t xml:space="preserve">1. </w:t>
      </w:r>
      <w:proofErr w:type="gramStart"/>
      <w:r w:rsidRPr="00930F61">
        <w:rPr>
          <w:rFonts w:ascii="Times New Roman" w:eastAsia="Times New Roman" w:hAnsi="Times New Roman" w:cs="Times New Roman"/>
          <w:color w:val="auto"/>
        </w:rPr>
        <w:t>Настоящий порядок разработан на основании ст. 74 Федерального закона от 21.11.2011 г. № 323-Ф</w:t>
      </w:r>
      <w:r w:rsidRPr="00930F61">
        <w:rPr>
          <w:rFonts w:ascii="Times New Roman" w:eastAsia="Times New Roman" w:hAnsi="Times New Roman" w:cs="Times New Roman"/>
          <w:color w:val="auto"/>
          <w:lang w:val="ru-RU"/>
        </w:rPr>
        <w:t>З</w:t>
      </w:r>
      <w:r w:rsidRPr="00930F61">
        <w:rPr>
          <w:rFonts w:ascii="Times New Roman" w:eastAsia="Times New Roman" w:hAnsi="Times New Roman" w:cs="Times New Roman"/>
          <w:color w:val="auto"/>
        </w:rPr>
        <w:t xml:space="preserve"> «Об основах охраны здоровья граждан в Российской Федерации» и определяет порядок участия представителей организаций, занимающихся разработкой, производством и (или) реализацией лекарственных препаратов, медицинских изделий, представителей организаций, обладающих правами на использование торгового наименования лекарственного препарата, представителей организаций оптовой торговли лекарственными средствами, аптечных организаций, иных физических и юридических лиц</w:t>
      </w:r>
      <w:proofErr w:type="gramEnd"/>
      <w:r w:rsidRPr="00930F61">
        <w:rPr>
          <w:rFonts w:ascii="Times New Roman" w:eastAsia="Times New Roman" w:hAnsi="Times New Roman" w:cs="Times New Roman"/>
          <w:color w:val="auto"/>
        </w:rPr>
        <w:t>, осуществляющих свою деятельность от имени указанных организаций (далее - представитель компании) в собраниях медицинских работников, в том числе фармацевтических работников, и иных мероприятиях с участием представителей компаний (далее - собраниях медицинских работников).</w:t>
      </w:r>
    </w:p>
    <w:p w14:paraId="09881130" w14:textId="77777777" w:rsidR="00553978" w:rsidRPr="00930F61" w:rsidRDefault="00553978" w:rsidP="00930F61">
      <w:pPr>
        <w:ind w:firstLine="709"/>
        <w:jc w:val="both"/>
        <w:rPr>
          <w:rFonts w:ascii="Times New Roman" w:eastAsia="Times New Roman" w:hAnsi="Times New Roman" w:cs="Times New Roman"/>
          <w:color w:val="auto"/>
        </w:rPr>
      </w:pPr>
      <w:r w:rsidRPr="00930F61">
        <w:rPr>
          <w:rFonts w:ascii="Times New Roman" w:eastAsia="Times New Roman" w:hAnsi="Times New Roman" w:cs="Times New Roman"/>
          <w:color w:val="auto"/>
        </w:rPr>
        <w:t>2. Представители компаний принимают участие в собраниях медицинских работников в целях:</w:t>
      </w:r>
    </w:p>
    <w:p w14:paraId="44081B34" w14:textId="77777777" w:rsidR="00553978" w:rsidRPr="00930F61" w:rsidRDefault="00553978" w:rsidP="00930F61">
      <w:pPr>
        <w:numPr>
          <w:ilvl w:val="0"/>
          <w:numId w:val="19"/>
        </w:numPr>
        <w:tabs>
          <w:tab w:val="left" w:pos="1002"/>
        </w:tabs>
        <w:ind w:firstLine="709"/>
        <w:jc w:val="both"/>
        <w:rPr>
          <w:rFonts w:ascii="Times New Roman" w:eastAsia="Times New Roman" w:hAnsi="Times New Roman" w:cs="Times New Roman"/>
          <w:color w:val="auto"/>
        </w:rPr>
      </w:pPr>
      <w:r w:rsidRPr="00930F61">
        <w:rPr>
          <w:rFonts w:ascii="Times New Roman" w:eastAsia="Times New Roman" w:hAnsi="Times New Roman" w:cs="Times New Roman"/>
          <w:color w:val="auto"/>
        </w:rPr>
        <w:t>повышения профессионального уровня медицинских работников;</w:t>
      </w:r>
    </w:p>
    <w:p w14:paraId="06087FA6" w14:textId="77777777" w:rsidR="00553978" w:rsidRPr="00930F61" w:rsidRDefault="00553978" w:rsidP="00930F61">
      <w:pPr>
        <w:numPr>
          <w:ilvl w:val="0"/>
          <w:numId w:val="19"/>
        </w:numPr>
        <w:tabs>
          <w:tab w:val="left" w:pos="1210"/>
        </w:tabs>
        <w:ind w:firstLine="709"/>
        <w:jc w:val="both"/>
        <w:rPr>
          <w:rFonts w:ascii="Times New Roman" w:eastAsia="Times New Roman" w:hAnsi="Times New Roman" w:cs="Times New Roman"/>
          <w:color w:val="auto"/>
        </w:rPr>
      </w:pPr>
      <w:proofErr w:type="gramStart"/>
      <w:r w:rsidRPr="00930F61">
        <w:rPr>
          <w:rFonts w:ascii="Times New Roman" w:eastAsia="Times New Roman" w:hAnsi="Times New Roman" w:cs="Times New Roman"/>
          <w:color w:val="auto"/>
        </w:rPr>
        <w:t>предоставления информации, связанной с осуществлением мониторинга безопасности лекарственных препаратов, предусмотренной ч. 3 ст. 64 Федерального закона от 12.04.2010 № 61-ФЗ «Об обращении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w:t>
      </w:r>
      <w:proofErr w:type="gramEnd"/>
      <w:r w:rsidRPr="00930F61">
        <w:rPr>
          <w:rFonts w:ascii="Times New Roman" w:eastAsia="Times New Roman" w:hAnsi="Times New Roman" w:cs="Times New Roman"/>
          <w:color w:val="auto"/>
        </w:rPr>
        <w:t xml:space="preserve">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14:paraId="0F15AA0C" w14:textId="77777777" w:rsidR="00553978" w:rsidRPr="00930F61" w:rsidRDefault="00553978" w:rsidP="00930F61">
      <w:pPr>
        <w:numPr>
          <w:ilvl w:val="0"/>
          <w:numId w:val="19"/>
        </w:numPr>
        <w:tabs>
          <w:tab w:val="left" w:pos="1162"/>
        </w:tabs>
        <w:ind w:firstLine="709"/>
        <w:jc w:val="both"/>
        <w:rPr>
          <w:rFonts w:ascii="Times New Roman" w:eastAsia="Times New Roman" w:hAnsi="Times New Roman" w:cs="Times New Roman"/>
          <w:color w:val="auto"/>
        </w:rPr>
      </w:pPr>
      <w:proofErr w:type="gramStart"/>
      <w:r w:rsidRPr="00930F61">
        <w:rPr>
          <w:rFonts w:ascii="Times New Roman" w:eastAsia="Times New Roman" w:hAnsi="Times New Roman" w:cs="Times New Roman"/>
          <w:color w:val="auto"/>
        </w:rPr>
        <w:t>предоставления информации, связанной с осуществлением мониторинга безопасности медицинских изделий, предусмотренной ч. 3 ст. 96 Федерального закона от 21.11.2011 № 323-ФЗ «Об основах охраны здоровья граждан в Российской Федерации»: информации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930F61">
        <w:rPr>
          <w:rFonts w:ascii="Times New Roman" w:eastAsia="Times New Roman" w:hAnsi="Times New Roman" w:cs="Times New Roman"/>
          <w:color w:val="auto"/>
        </w:rPr>
        <w:t xml:space="preserve"> </w:t>
      </w:r>
      <w:proofErr w:type="gramStart"/>
      <w:r w:rsidRPr="00930F61">
        <w:rPr>
          <w:rFonts w:ascii="Times New Roman" w:eastAsia="Times New Roman" w:hAnsi="Times New Roman" w:cs="Times New Roman"/>
          <w:color w:val="auto"/>
        </w:rPr>
        <w:t>фактах</w:t>
      </w:r>
      <w:proofErr w:type="gramEnd"/>
      <w:r w:rsidRPr="00930F61">
        <w:rPr>
          <w:rFonts w:ascii="Times New Roman" w:eastAsia="Times New Roman" w:hAnsi="Times New Roman" w:cs="Times New Roman"/>
          <w:color w:val="auto"/>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14:paraId="4D293E50" w14:textId="77777777" w:rsidR="00553978" w:rsidRPr="00930F61" w:rsidRDefault="00553978" w:rsidP="00930F61">
      <w:pPr>
        <w:ind w:firstLine="709"/>
        <w:jc w:val="both"/>
        <w:rPr>
          <w:rFonts w:ascii="Times New Roman" w:eastAsia="Times New Roman" w:hAnsi="Times New Roman" w:cs="Times New Roman"/>
          <w:color w:val="auto"/>
        </w:rPr>
      </w:pPr>
      <w:r w:rsidRPr="00930F61">
        <w:rPr>
          <w:rFonts w:ascii="Times New Roman" w:eastAsia="Times New Roman" w:hAnsi="Times New Roman" w:cs="Times New Roman"/>
          <w:color w:val="auto"/>
        </w:rPr>
        <w:t xml:space="preserve">3. Участие представителей компаний в собраниях медицинских работников учреждения осуществляется по предварительному согласованию с главным врачом или </w:t>
      </w:r>
      <w:proofErr w:type="spellStart"/>
      <w:r w:rsidR="00AE7CB5">
        <w:rPr>
          <w:rFonts w:ascii="Times New Roman" w:eastAsia="Times New Roman" w:hAnsi="Times New Roman" w:cs="Times New Roman"/>
          <w:color w:val="auto"/>
        </w:rPr>
        <w:t>заместител</w:t>
      </w:r>
      <w:proofErr w:type="spellEnd"/>
      <w:r w:rsidR="00AE7CB5">
        <w:rPr>
          <w:rFonts w:ascii="Times New Roman" w:eastAsia="Times New Roman" w:hAnsi="Times New Roman" w:cs="Times New Roman"/>
          <w:color w:val="auto"/>
          <w:lang w:val="ru-RU"/>
        </w:rPr>
        <w:t>ем</w:t>
      </w:r>
      <w:r w:rsidRPr="00930F61">
        <w:rPr>
          <w:rFonts w:ascii="Times New Roman" w:eastAsia="Times New Roman" w:hAnsi="Times New Roman" w:cs="Times New Roman"/>
          <w:color w:val="auto"/>
        </w:rPr>
        <w:t xml:space="preserve"> главного врача по </w:t>
      </w:r>
      <w:r w:rsidRPr="00930F61">
        <w:rPr>
          <w:rFonts w:ascii="Times New Roman" w:eastAsia="Times New Roman" w:hAnsi="Times New Roman" w:cs="Times New Roman"/>
          <w:color w:val="auto"/>
          <w:lang w:val="ru-RU"/>
        </w:rPr>
        <w:t>лечебным вопросам</w:t>
      </w:r>
      <w:r w:rsidRPr="00930F61">
        <w:rPr>
          <w:rFonts w:ascii="Times New Roman" w:eastAsia="Times New Roman" w:hAnsi="Times New Roman" w:cs="Times New Roman"/>
          <w:color w:val="auto"/>
        </w:rPr>
        <w:t>.</w:t>
      </w:r>
    </w:p>
    <w:p w14:paraId="4248667E" w14:textId="34FAED47" w:rsidR="00553978" w:rsidRPr="004D09CE" w:rsidRDefault="00553978" w:rsidP="00930F61">
      <w:pPr>
        <w:ind w:firstLine="709"/>
        <w:jc w:val="both"/>
        <w:rPr>
          <w:rFonts w:ascii="Times New Roman" w:eastAsia="Times New Roman" w:hAnsi="Times New Roman" w:cs="Times New Roman"/>
          <w:color w:val="auto"/>
        </w:rPr>
      </w:pPr>
      <w:proofErr w:type="gramStart"/>
      <w:r w:rsidRPr="00930F61">
        <w:rPr>
          <w:rFonts w:ascii="Times New Roman" w:eastAsia="Times New Roman" w:hAnsi="Times New Roman" w:cs="Times New Roman"/>
          <w:color w:val="auto"/>
        </w:rPr>
        <w:lastRenderedPageBreak/>
        <w:t xml:space="preserve">Согласование времени и даты участия представителя компании в собраниях медицинских работников учреждения осуществляется по </w:t>
      </w:r>
      <w:r w:rsidRPr="004D09CE">
        <w:rPr>
          <w:rFonts w:ascii="Times New Roman" w:eastAsia="Times New Roman" w:hAnsi="Times New Roman" w:cs="Times New Roman"/>
          <w:color w:val="auto"/>
        </w:rPr>
        <w:t xml:space="preserve">предварительному (не менее чем за 5 рабочих дней до даты собрания) обращению представителя компании на имя главного врача Учреждения, направленному в письменном виде по электронной почте </w:t>
      </w:r>
      <w:r w:rsidR="004D09CE" w:rsidRPr="004D09CE">
        <w:rPr>
          <w:rFonts w:ascii="Times New Roman" w:hAnsi="Times New Roman" w:cs="Times New Roman"/>
        </w:rPr>
        <w:t>miass-gb3@mail.ru</w:t>
      </w:r>
      <w:r w:rsidRPr="004D09CE">
        <w:rPr>
          <w:rFonts w:ascii="Times New Roman" w:eastAsia="Times New Roman" w:hAnsi="Times New Roman" w:cs="Times New Roman"/>
          <w:color w:val="auto"/>
          <w:lang w:val="ru-RU"/>
        </w:rPr>
        <w:t xml:space="preserve"> </w:t>
      </w:r>
      <w:r w:rsidRPr="004D09CE">
        <w:rPr>
          <w:rFonts w:ascii="Times New Roman" w:eastAsia="Times New Roman" w:hAnsi="Times New Roman" w:cs="Times New Roman"/>
          <w:color w:val="auto"/>
        </w:rPr>
        <w:t>или посредством факсимильной связи по номеру тел. (351</w:t>
      </w:r>
      <w:r w:rsidR="004D09CE">
        <w:rPr>
          <w:rFonts w:ascii="Times New Roman" w:eastAsia="Times New Roman" w:hAnsi="Times New Roman" w:cs="Times New Roman"/>
          <w:color w:val="auto"/>
          <w:lang w:val="ru-RU"/>
        </w:rPr>
        <w:t>3</w:t>
      </w:r>
      <w:r w:rsidRPr="004D09CE">
        <w:rPr>
          <w:rFonts w:ascii="Times New Roman" w:eastAsia="Times New Roman" w:hAnsi="Times New Roman" w:cs="Times New Roman"/>
          <w:color w:val="auto"/>
        </w:rPr>
        <w:t xml:space="preserve">) </w:t>
      </w:r>
      <w:r w:rsidR="004D09CE">
        <w:rPr>
          <w:rFonts w:ascii="Times New Roman" w:eastAsia="Times New Roman" w:hAnsi="Times New Roman" w:cs="Times New Roman"/>
          <w:color w:val="auto"/>
          <w:lang w:val="ru-RU"/>
        </w:rPr>
        <w:t>24-05-29</w:t>
      </w:r>
      <w:r w:rsidRPr="004D09CE">
        <w:rPr>
          <w:rFonts w:ascii="Times New Roman" w:eastAsia="Times New Roman" w:hAnsi="Times New Roman" w:cs="Times New Roman"/>
          <w:color w:val="auto"/>
        </w:rPr>
        <w:t>.</w:t>
      </w:r>
      <w:proofErr w:type="gramEnd"/>
      <w:r w:rsidRPr="004D09CE">
        <w:rPr>
          <w:rFonts w:ascii="Times New Roman" w:eastAsia="Times New Roman" w:hAnsi="Times New Roman" w:cs="Times New Roman"/>
          <w:color w:val="auto"/>
        </w:rPr>
        <w:t xml:space="preserve"> </w:t>
      </w:r>
      <w:proofErr w:type="gramStart"/>
      <w:r w:rsidRPr="004D09CE">
        <w:rPr>
          <w:rFonts w:ascii="Times New Roman" w:eastAsia="Times New Roman" w:hAnsi="Times New Roman" w:cs="Times New Roman"/>
          <w:color w:val="auto"/>
        </w:rPr>
        <w:t>В обращении должны быть указан</w:t>
      </w:r>
      <w:r w:rsidRPr="004D09CE">
        <w:rPr>
          <w:rFonts w:ascii="Times New Roman" w:eastAsia="Times New Roman" w:hAnsi="Times New Roman" w:cs="Times New Roman"/>
          <w:color w:val="auto"/>
          <w:lang w:val="ru-RU"/>
        </w:rPr>
        <w:t>ы</w:t>
      </w:r>
      <w:r w:rsidRPr="004D09CE">
        <w:rPr>
          <w:rFonts w:ascii="Times New Roman" w:eastAsia="Times New Roman" w:hAnsi="Times New Roman" w:cs="Times New Roman"/>
          <w:color w:val="auto"/>
        </w:rPr>
        <w:t xml:space="preserve"> темы обсуждения.</w:t>
      </w:r>
      <w:proofErr w:type="gramEnd"/>
    </w:p>
    <w:p w14:paraId="6E90CB09" w14:textId="77777777" w:rsidR="00553978" w:rsidRPr="00930F61" w:rsidRDefault="00553978" w:rsidP="00930F61">
      <w:pPr>
        <w:numPr>
          <w:ilvl w:val="1"/>
          <w:numId w:val="19"/>
        </w:numPr>
        <w:tabs>
          <w:tab w:val="left" w:pos="667"/>
        </w:tabs>
        <w:ind w:firstLine="709"/>
        <w:jc w:val="both"/>
        <w:rPr>
          <w:rFonts w:ascii="Times New Roman" w:eastAsia="Times New Roman" w:hAnsi="Times New Roman" w:cs="Times New Roman"/>
          <w:color w:val="auto"/>
        </w:rPr>
      </w:pPr>
      <w:r w:rsidRPr="004D09CE">
        <w:rPr>
          <w:rFonts w:ascii="Times New Roman" w:eastAsia="Times New Roman" w:hAnsi="Times New Roman" w:cs="Times New Roman"/>
          <w:color w:val="auto"/>
        </w:rPr>
        <w:t>Медицинские работники принимают участие в собраниях</w:t>
      </w:r>
      <w:r w:rsidRPr="00930F61">
        <w:rPr>
          <w:rFonts w:ascii="Times New Roman" w:eastAsia="Times New Roman" w:hAnsi="Times New Roman" w:cs="Times New Roman"/>
          <w:color w:val="auto"/>
        </w:rPr>
        <w:t xml:space="preserve"> медицинских работников и иных мероприятиях с участием представителей компаний в свободное от оказания медицинской помощи время.</w:t>
      </w:r>
    </w:p>
    <w:p w14:paraId="43C9FB40" w14:textId="77777777" w:rsidR="00553978" w:rsidRPr="00930F61" w:rsidRDefault="00553978" w:rsidP="00930F61">
      <w:pPr>
        <w:numPr>
          <w:ilvl w:val="1"/>
          <w:numId w:val="19"/>
        </w:numPr>
        <w:tabs>
          <w:tab w:val="left" w:pos="816"/>
        </w:tabs>
        <w:ind w:firstLine="709"/>
        <w:jc w:val="both"/>
        <w:rPr>
          <w:rFonts w:ascii="Times New Roman" w:eastAsia="Times New Roman" w:hAnsi="Times New Roman" w:cs="Times New Roman"/>
          <w:color w:val="auto"/>
        </w:rPr>
      </w:pPr>
      <w:r w:rsidRPr="00930F61">
        <w:rPr>
          <w:rFonts w:ascii="Times New Roman" w:eastAsia="Times New Roman" w:hAnsi="Times New Roman" w:cs="Times New Roman"/>
          <w:color w:val="auto"/>
        </w:rPr>
        <w:t xml:space="preserve">За нарушение требований настоящего Порядка работники и руководство Учреждения, а также компании, представители компаний несут ответственность, </w:t>
      </w:r>
      <w:proofErr w:type="gramStart"/>
      <w:r w:rsidRPr="00930F61">
        <w:rPr>
          <w:rFonts w:ascii="Times New Roman" w:eastAsia="Times New Roman" w:hAnsi="Times New Roman" w:cs="Times New Roman"/>
          <w:color w:val="auto"/>
        </w:rPr>
        <w:t>предусмотренною</w:t>
      </w:r>
      <w:proofErr w:type="gramEnd"/>
      <w:r w:rsidRPr="00930F61">
        <w:rPr>
          <w:rFonts w:ascii="Times New Roman" w:eastAsia="Times New Roman" w:hAnsi="Times New Roman" w:cs="Times New Roman"/>
          <w:color w:val="auto"/>
        </w:rPr>
        <w:t xml:space="preserve"> законодательством Российской Федерации.</w:t>
      </w:r>
    </w:p>
    <w:p w14:paraId="36B89E24" w14:textId="77777777" w:rsidR="00553978" w:rsidRPr="00930F61" w:rsidRDefault="00553978" w:rsidP="00930F61">
      <w:pPr>
        <w:ind w:firstLine="709"/>
        <w:jc w:val="center"/>
        <w:rPr>
          <w:rFonts w:ascii="Times New Roman" w:hAnsi="Times New Roman" w:cs="Times New Roman"/>
        </w:rPr>
      </w:pPr>
    </w:p>
    <w:sectPr w:rsidR="00553978" w:rsidRPr="00930F61">
      <w:type w:val="continuous"/>
      <w:pgSz w:w="11905" w:h="16837"/>
      <w:pgMar w:top="1706" w:right="396" w:bottom="1677" w:left="18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0083D" w14:textId="77777777" w:rsidR="00465EA5" w:rsidRDefault="00465EA5">
      <w:r>
        <w:separator/>
      </w:r>
    </w:p>
  </w:endnote>
  <w:endnote w:type="continuationSeparator" w:id="0">
    <w:p w14:paraId="3DEE46C9" w14:textId="77777777" w:rsidR="00465EA5" w:rsidRDefault="0046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30508" w14:textId="77777777" w:rsidR="00465EA5" w:rsidRDefault="00465EA5"/>
  </w:footnote>
  <w:footnote w:type="continuationSeparator" w:id="0">
    <w:p w14:paraId="527C4D24" w14:textId="77777777" w:rsidR="00465EA5" w:rsidRDefault="00465E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128"/>
    <w:multiLevelType w:val="multilevel"/>
    <w:tmpl w:val="785C0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779A6"/>
    <w:multiLevelType w:val="multilevel"/>
    <w:tmpl w:val="62942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04965"/>
    <w:multiLevelType w:val="hybridMultilevel"/>
    <w:tmpl w:val="4BC67836"/>
    <w:lvl w:ilvl="0" w:tplc="6F66F9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112A1"/>
    <w:multiLevelType w:val="multilevel"/>
    <w:tmpl w:val="BA7A5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67B05"/>
    <w:multiLevelType w:val="multilevel"/>
    <w:tmpl w:val="85B85D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324333"/>
    <w:multiLevelType w:val="multilevel"/>
    <w:tmpl w:val="6AAA8B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2A4AC8"/>
    <w:multiLevelType w:val="multilevel"/>
    <w:tmpl w:val="1B32C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CA78B3"/>
    <w:multiLevelType w:val="multilevel"/>
    <w:tmpl w:val="6F266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A05E1E"/>
    <w:multiLevelType w:val="hybridMultilevel"/>
    <w:tmpl w:val="3E22FBF0"/>
    <w:lvl w:ilvl="0" w:tplc="EC506C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64CB4"/>
    <w:multiLevelType w:val="hybridMultilevel"/>
    <w:tmpl w:val="B20856A6"/>
    <w:lvl w:ilvl="0" w:tplc="B9CAF6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0431E4"/>
    <w:multiLevelType w:val="multilevel"/>
    <w:tmpl w:val="85D022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numFmt w:val="decimal"/>
      <w:lvlText w:val=""/>
      <w:lvlJc w:val="left"/>
    </w:lvl>
    <w:lvl w:ilvl="7">
      <w:numFmt w:val="decimal"/>
      <w:lvlText w:val=""/>
      <w:lvlJc w:val="left"/>
    </w:lvl>
    <w:lvl w:ilvl="8">
      <w:numFmt w:val="decimal"/>
      <w:lvlText w:val=""/>
      <w:lvlJc w:val="left"/>
    </w:lvl>
  </w:abstractNum>
  <w:abstractNum w:abstractNumId="11">
    <w:nsid w:val="4A71057F"/>
    <w:multiLevelType w:val="multilevel"/>
    <w:tmpl w:val="338839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4A7A39"/>
    <w:multiLevelType w:val="multilevel"/>
    <w:tmpl w:val="3DCE84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0B220F"/>
    <w:multiLevelType w:val="multilevel"/>
    <w:tmpl w:val="945E6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7D273A"/>
    <w:multiLevelType w:val="multilevel"/>
    <w:tmpl w:val="4BCC1F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C65F3"/>
    <w:multiLevelType w:val="multilevel"/>
    <w:tmpl w:val="AD284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6621AA"/>
    <w:multiLevelType w:val="multilevel"/>
    <w:tmpl w:val="56B0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D57028"/>
    <w:multiLevelType w:val="multilevel"/>
    <w:tmpl w:val="16EA8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D3794A"/>
    <w:multiLevelType w:val="multilevel"/>
    <w:tmpl w:val="B2D64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3"/>
  </w:num>
  <w:num w:numId="4">
    <w:abstractNumId w:val="14"/>
  </w:num>
  <w:num w:numId="5">
    <w:abstractNumId w:val="16"/>
  </w:num>
  <w:num w:numId="6">
    <w:abstractNumId w:val="5"/>
  </w:num>
  <w:num w:numId="7">
    <w:abstractNumId w:val="7"/>
  </w:num>
  <w:num w:numId="8">
    <w:abstractNumId w:val="0"/>
  </w:num>
  <w:num w:numId="9">
    <w:abstractNumId w:val="13"/>
  </w:num>
  <w:num w:numId="10">
    <w:abstractNumId w:val="9"/>
  </w:num>
  <w:num w:numId="11">
    <w:abstractNumId w:val="6"/>
  </w:num>
  <w:num w:numId="12">
    <w:abstractNumId w:val="18"/>
  </w:num>
  <w:num w:numId="13">
    <w:abstractNumId w:val="12"/>
  </w:num>
  <w:num w:numId="14">
    <w:abstractNumId w:val="2"/>
  </w:num>
  <w:num w:numId="15">
    <w:abstractNumId w:val="15"/>
  </w:num>
  <w:num w:numId="16">
    <w:abstractNumId w:val="11"/>
  </w:num>
  <w:num w:numId="17">
    <w:abstractNumId w:val="1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56"/>
    <w:rsid w:val="000158C3"/>
    <w:rsid w:val="00254034"/>
    <w:rsid w:val="00256920"/>
    <w:rsid w:val="002C71D6"/>
    <w:rsid w:val="002D43AA"/>
    <w:rsid w:val="00347EA9"/>
    <w:rsid w:val="00387442"/>
    <w:rsid w:val="003C4F87"/>
    <w:rsid w:val="00465EA5"/>
    <w:rsid w:val="004D09CE"/>
    <w:rsid w:val="005435E7"/>
    <w:rsid w:val="00553978"/>
    <w:rsid w:val="005B351E"/>
    <w:rsid w:val="00720987"/>
    <w:rsid w:val="007836AD"/>
    <w:rsid w:val="007A0CE2"/>
    <w:rsid w:val="00891737"/>
    <w:rsid w:val="00892D0B"/>
    <w:rsid w:val="008C580C"/>
    <w:rsid w:val="00902253"/>
    <w:rsid w:val="00930F61"/>
    <w:rsid w:val="00A456A9"/>
    <w:rsid w:val="00AE7CB5"/>
    <w:rsid w:val="00CF533D"/>
    <w:rsid w:val="00D26FA5"/>
    <w:rsid w:val="00E21327"/>
    <w:rsid w:val="00E35256"/>
    <w:rsid w:val="00E673A9"/>
    <w:rsid w:val="00F11569"/>
    <w:rsid w:val="00F9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Основной текст (3)_"/>
    <w:basedOn w:val="a0"/>
    <w:link w:val="33"/>
    <w:rPr>
      <w:rFonts w:ascii="Batang" w:eastAsia="Batang" w:hAnsi="Batang" w:cs="Batang"/>
      <w:b w:val="0"/>
      <w:bCs w:val="0"/>
      <w:i w:val="0"/>
      <w:iCs w:val="0"/>
      <w:smallCaps w:val="0"/>
      <w:strike w:val="0"/>
      <w:sz w:val="25"/>
      <w:szCs w:val="25"/>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4"/>
      <w:szCs w:val="24"/>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50"/>
      <w:sz w:val="39"/>
      <w:szCs w:val="39"/>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9"/>
      <w:szCs w:val="19"/>
    </w:rPr>
  </w:style>
  <w:style w:type="character" w:customStyle="1" w:styleId="78pt">
    <w:name w:val="Основной текст (7) + 8 pt;Курсив"/>
    <w:basedOn w:val="7"/>
    <w:rPr>
      <w:rFonts w:ascii="Times New Roman" w:eastAsia="Times New Roman" w:hAnsi="Times New Roman" w:cs="Times New Roman"/>
      <w:b w:val="0"/>
      <w:bCs w:val="0"/>
      <w:i/>
      <w:iCs/>
      <w:smallCaps w:val="0"/>
      <w:strike w:val="0"/>
      <w:spacing w:val="0"/>
      <w:sz w:val="16"/>
      <w:szCs w:val="16"/>
      <w:lang w:val="en-US"/>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6"/>
      <w:szCs w:val="16"/>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1"/>
      <w:szCs w:val="21"/>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63pt">
    <w:name w:val="Основной текст (6) + Интервал 3 pt"/>
    <w:basedOn w:val="6"/>
    <w:rPr>
      <w:rFonts w:ascii="Times New Roman" w:eastAsia="Times New Roman" w:hAnsi="Times New Roman" w:cs="Times New Roman"/>
      <w:b w:val="0"/>
      <w:bCs w:val="0"/>
      <w:i w:val="0"/>
      <w:iCs w:val="0"/>
      <w:smallCaps w:val="0"/>
      <w:strike w:val="0"/>
      <w:spacing w:val="60"/>
      <w:sz w:val="24"/>
      <w:szCs w:val="24"/>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Основной текст (10)_"/>
    <w:basedOn w:val="a0"/>
    <w:link w:val="100"/>
    <w:rPr>
      <w:rFonts w:ascii="Dotum" w:eastAsia="Dotum" w:hAnsi="Dotum" w:cs="Dotum"/>
      <w:b w:val="0"/>
      <w:bCs w:val="0"/>
      <w:i w:val="0"/>
      <w:iCs w:val="0"/>
      <w:smallCaps w:val="0"/>
      <w:strike w:val="0"/>
      <w:spacing w:val="-20"/>
      <w:sz w:val="22"/>
      <w:szCs w:val="22"/>
    </w:rPr>
  </w:style>
  <w:style w:type="character" w:customStyle="1" w:styleId="11">
    <w:name w:val="Заголовок №1_"/>
    <w:basedOn w:val="a0"/>
    <w:link w:val="12"/>
    <w:rPr>
      <w:rFonts w:ascii="Dotum" w:eastAsia="Dotum" w:hAnsi="Dotum" w:cs="Dotum"/>
      <w:b w:val="0"/>
      <w:bCs w:val="0"/>
      <w:i w:val="0"/>
      <w:iCs w:val="0"/>
      <w:smallCaps w:val="0"/>
      <w:strike w:val="0"/>
      <w:spacing w:val="0"/>
      <w:w w:val="66"/>
      <w:sz w:val="30"/>
      <w:szCs w:val="30"/>
    </w:rPr>
  </w:style>
  <w:style w:type="character" w:customStyle="1" w:styleId="7105pt">
    <w:name w:val="Основной текст (7) + 10;5 pt"/>
    <w:basedOn w:val="7"/>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pacing w:val="0"/>
      <w:sz w:val="17"/>
      <w:szCs w:val="17"/>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rPr>
  </w:style>
  <w:style w:type="paragraph" w:customStyle="1" w:styleId="30">
    <w:name w:val="Заголовок №3"/>
    <w:basedOn w:val="a"/>
    <w:link w:val="3"/>
    <w:pPr>
      <w:shd w:val="clear" w:color="auto" w:fill="FFFFFF"/>
      <w:spacing w:after="480" w:line="295" w:lineRule="exact"/>
      <w:jc w:val="center"/>
      <w:outlineLvl w:val="2"/>
    </w:pPr>
    <w:rPr>
      <w:rFonts w:ascii="Times New Roman" w:eastAsia="Times New Roman" w:hAnsi="Times New Roman" w:cs="Times New Roman"/>
      <w:b/>
      <w:bCs/>
    </w:rPr>
  </w:style>
  <w:style w:type="paragraph" w:customStyle="1" w:styleId="31">
    <w:name w:val="Основной текст3"/>
    <w:basedOn w:val="a"/>
    <w:link w:val="a4"/>
    <w:pPr>
      <w:shd w:val="clear" w:color="auto" w:fill="FFFFFF"/>
      <w:spacing w:before="480" w:line="0" w:lineRule="atLeast"/>
      <w:ind w:hanging="380"/>
      <w:jc w:val="center"/>
    </w:pPr>
    <w:rPr>
      <w:rFonts w:ascii="Times New Roman" w:eastAsia="Times New Roman" w:hAnsi="Times New Roman" w:cs="Times New Roman"/>
    </w:rPr>
  </w:style>
  <w:style w:type="paragraph" w:customStyle="1" w:styleId="33">
    <w:name w:val="Основной текст (3)"/>
    <w:basedOn w:val="a"/>
    <w:link w:val="32"/>
    <w:pPr>
      <w:shd w:val="clear" w:color="auto" w:fill="FFFFFF"/>
      <w:spacing w:line="0" w:lineRule="atLeast"/>
    </w:pPr>
    <w:rPr>
      <w:rFonts w:ascii="Batang" w:eastAsia="Batang" w:hAnsi="Batang" w:cs="Batang"/>
      <w:b/>
      <w:bCs/>
      <w:sz w:val="25"/>
      <w:szCs w:val="25"/>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i/>
      <w:iCs/>
      <w:spacing w:val="50"/>
      <w:sz w:val="39"/>
      <w:szCs w:val="39"/>
      <w:lang w:val="en-US"/>
    </w:rPr>
  </w:style>
  <w:style w:type="paragraph" w:customStyle="1" w:styleId="40">
    <w:name w:val="Основной текст (4)"/>
    <w:basedOn w:val="a"/>
    <w:link w:val="4"/>
    <w:pPr>
      <w:shd w:val="clear" w:color="auto" w:fill="FFFFFF"/>
      <w:spacing w:before="1140" w:after="420" w:line="0" w:lineRule="atLeast"/>
      <w:ind w:hanging="240"/>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line="314" w:lineRule="exac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90"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after="180" w:line="122" w:lineRule="exact"/>
      <w:jc w:val="right"/>
    </w:pPr>
    <w:rPr>
      <w:rFonts w:ascii="Times New Roman" w:eastAsia="Times New Roman" w:hAnsi="Times New Roman" w:cs="Times New Roman"/>
      <w:i/>
      <w:iCs/>
      <w:sz w:val="16"/>
      <w:szCs w:val="16"/>
    </w:rPr>
  </w:style>
  <w:style w:type="paragraph" w:customStyle="1" w:styleId="42">
    <w:name w:val="Заголовок №4"/>
    <w:basedOn w:val="a"/>
    <w:link w:val="41"/>
    <w:pPr>
      <w:shd w:val="clear" w:color="auto" w:fill="FFFFFF"/>
      <w:spacing w:before="180" w:after="180" w:line="0" w:lineRule="atLeast"/>
      <w:outlineLvl w:val="3"/>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600" w:after="120" w:line="286" w:lineRule="exact"/>
      <w:jc w:val="both"/>
    </w:pPr>
    <w:rPr>
      <w:rFonts w:ascii="Times New Roman" w:eastAsia="Times New Roman" w:hAnsi="Times New Roman" w:cs="Times New Roman"/>
      <w:sz w:val="21"/>
      <w:szCs w:val="21"/>
    </w:rPr>
  </w:style>
  <w:style w:type="paragraph" w:customStyle="1" w:styleId="23">
    <w:name w:val="Заголовок №2"/>
    <w:basedOn w:val="a"/>
    <w:link w:val="22"/>
    <w:pPr>
      <w:shd w:val="clear" w:color="auto" w:fill="FFFFFF"/>
      <w:spacing w:line="271" w:lineRule="exact"/>
      <w:outlineLvl w:val="1"/>
    </w:pPr>
    <w:rPr>
      <w:rFonts w:ascii="Times New Roman" w:eastAsia="Times New Roman" w:hAnsi="Times New Roman" w:cs="Times New Roman"/>
    </w:rPr>
  </w:style>
  <w:style w:type="paragraph" w:customStyle="1" w:styleId="100">
    <w:name w:val="Основной текст (10)"/>
    <w:basedOn w:val="a"/>
    <w:link w:val="10"/>
    <w:pPr>
      <w:shd w:val="clear" w:color="auto" w:fill="FFFFFF"/>
      <w:spacing w:before="660" w:after="60" w:line="0" w:lineRule="atLeast"/>
    </w:pPr>
    <w:rPr>
      <w:rFonts w:ascii="Dotum" w:eastAsia="Dotum" w:hAnsi="Dotum" w:cs="Dotum"/>
      <w:spacing w:val="-20"/>
      <w:sz w:val="22"/>
      <w:szCs w:val="22"/>
    </w:rPr>
  </w:style>
  <w:style w:type="paragraph" w:customStyle="1" w:styleId="12">
    <w:name w:val="Заголовок №1"/>
    <w:basedOn w:val="a"/>
    <w:link w:val="11"/>
    <w:pPr>
      <w:shd w:val="clear" w:color="auto" w:fill="FFFFFF"/>
      <w:spacing w:before="960" w:after="60" w:line="0" w:lineRule="atLeast"/>
      <w:outlineLvl w:val="0"/>
    </w:pPr>
    <w:rPr>
      <w:rFonts w:ascii="Dotum" w:eastAsia="Dotum" w:hAnsi="Dotum" w:cs="Dotum"/>
      <w:w w:val="66"/>
      <w:sz w:val="30"/>
      <w:szCs w:val="30"/>
    </w:rPr>
  </w:style>
  <w:style w:type="paragraph" w:customStyle="1" w:styleId="a6">
    <w:name w:val="Подпись к таблице"/>
    <w:basedOn w:val="a"/>
    <w:link w:val="a5"/>
    <w:pPr>
      <w:shd w:val="clear" w:color="auto" w:fill="FFFFFF"/>
      <w:spacing w:after="60" w:line="0" w:lineRule="atLeast"/>
    </w:pPr>
    <w:rPr>
      <w:rFonts w:ascii="Times New Roman" w:eastAsia="Times New Roman" w:hAnsi="Times New Roman" w:cs="Times New Roman"/>
      <w:sz w:val="19"/>
      <w:szCs w:val="19"/>
    </w:rPr>
  </w:style>
  <w:style w:type="paragraph" w:customStyle="1" w:styleId="25">
    <w:name w:val="Подпись к таблице (2)"/>
    <w:basedOn w:val="a"/>
    <w:link w:val="24"/>
    <w:pPr>
      <w:shd w:val="clear" w:color="auto" w:fill="FFFFFF"/>
      <w:spacing w:before="60" w:line="0" w:lineRule="atLeast"/>
    </w:pPr>
    <w:rPr>
      <w:rFonts w:ascii="Times New Roman" w:eastAsia="Times New Roman" w:hAnsi="Times New Roman" w:cs="Times New Roman"/>
      <w:sz w:val="17"/>
      <w:szCs w:val="17"/>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20"/>
      <w:szCs w:val="20"/>
    </w:rPr>
  </w:style>
  <w:style w:type="paragraph" w:styleId="a8">
    <w:name w:val="header"/>
    <w:basedOn w:val="a"/>
    <w:link w:val="a9"/>
    <w:uiPriority w:val="99"/>
    <w:unhideWhenUsed/>
    <w:rsid w:val="002D43AA"/>
    <w:pPr>
      <w:tabs>
        <w:tab w:val="center" w:pos="4677"/>
        <w:tab w:val="right" w:pos="9355"/>
      </w:tabs>
    </w:pPr>
  </w:style>
  <w:style w:type="character" w:customStyle="1" w:styleId="a9">
    <w:name w:val="Верхний колонтитул Знак"/>
    <w:basedOn w:val="a0"/>
    <w:link w:val="a8"/>
    <w:uiPriority w:val="99"/>
    <w:rsid w:val="002D43AA"/>
    <w:rPr>
      <w:color w:val="000000"/>
    </w:rPr>
  </w:style>
  <w:style w:type="paragraph" w:styleId="aa">
    <w:name w:val="footer"/>
    <w:basedOn w:val="a"/>
    <w:link w:val="ab"/>
    <w:uiPriority w:val="99"/>
    <w:unhideWhenUsed/>
    <w:rsid w:val="002D43AA"/>
    <w:pPr>
      <w:tabs>
        <w:tab w:val="center" w:pos="4677"/>
        <w:tab w:val="right" w:pos="9355"/>
      </w:tabs>
    </w:pPr>
  </w:style>
  <w:style w:type="character" w:customStyle="1" w:styleId="ab">
    <w:name w:val="Нижний колонтитул Знак"/>
    <w:basedOn w:val="a0"/>
    <w:link w:val="aa"/>
    <w:uiPriority w:val="99"/>
    <w:rsid w:val="002D43AA"/>
    <w:rPr>
      <w:color w:val="000000"/>
    </w:rPr>
  </w:style>
  <w:style w:type="paragraph" w:styleId="ac">
    <w:name w:val="Balloon Text"/>
    <w:basedOn w:val="a"/>
    <w:link w:val="ad"/>
    <w:uiPriority w:val="99"/>
    <w:semiHidden/>
    <w:unhideWhenUsed/>
    <w:rsid w:val="00E673A9"/>
    <w:rPr>
      <w:rFonts w:ascii="Segoe UI" w:hAnsi="Segoe UI" w:cs="Segoe UI"/>
      <w:sz w:val="18"/>
      <w:szCs w:val="18"/>
    </w:rPr>
  </w:style>
  <w:style w:type="character" w:customStyle="1" w:styleId="ad">
    <w:name w:val="Текст выноски Знак"/>
    <w:basedOn w:val="a0"/>
    <w:link w:val="ac"/>
    <w:uiPriority w:val="99"/>
    <w:semiHidden/>
    <w:rsid w:val="00E673A9"/>
    <w:rPr>
      <w:rFonts w:ascii="Segoe UI" w:hAnsi="Segoe UI" w:cs="Segoe UI"/>
      <w:color w:val="000000"/>
      <w:sz w:val="18"/>
      <w:szCs w:val="18"/>
    </w:rPr>
  </w:style>
  <w:style w:type="paragraph" w:styleId="ae">
    <w:name w:val="Normal (Web)"/>
    <w:basedOn w:val="a"/>
    <w:uiPriority w:val="99"/>
    <w:semiHidden/>
    <w:unhideWhenUsed/>
    <w:rsid w:val="007A0CE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Основной текст (3)_"/>
    <w:basedOn w:val="a0"/>
    <w:link w:val="33"/>
    <w:rPr>
      <w:rFonts w:ascii="Batang" w:eastAsia="Batang" w:hAnsi="Batang" w:cs="Batang"/>
      <w:b w:val="0"/>
      <w:bCs w:val="0"/>
      <w:i w:val="0"/>
      <w:iCs w:val="0"/>
      <w:smallCaps w:val="0"/>
      <w:strike w:val="0"/>
      <w:sz w:val="25"/>
      <w:szCs w:val="25"/>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4"/>
      <w:szCs w:val="24"/>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50"/>
      <w:sz w:val="39"/>
      <w:szCs w:val="39"/>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8"/>
      <w:szCs w:val="2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9"/>
      <w:szCs w:val="19"/>
    </w:rPr>
  </w:style>
  <w:style w:type="character" w:customStyle="1" w:styleId="78pt">
    <w:name w:val="Основной текст (7) + 8 pt;Курсив"/>
    <w:basedOn w:val="7"/>
    <w:rPr>
      <w:rFonts w:ascii="Times New Roman" w:eastAsia="Times New Roman" w:hAnsi="Times New Roman" w:cs="Times New Roman"/>
      <w:b w:val="0"/>
      <w:bCs w:val="0"/>
      <w:i/>
      <w:iCs/>
      <w:smallCaps w:val="0"/>
      <w:strike w:val="0"/>
      <w:spacing w:val="0"/>
      <w:sz w:val="16"/>
      <w:szCs w:val="16"/>
      <w:lang w:val="en-US"/>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6"/>
      <w:szCs w:val="16"/>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1"/>
      <w:szCs w:val="21"/>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63pt">
    <w:name w:val="Основной текст (6) + Интервал 3 pt"/>
    <w:basedOn w:val="6"/>
    <w:rPr>
      <w:rFonts w:ascii="Times New Roman" w:eastAsia="Times New Roman" w:hAnsi="Times New Roman" w:cs="Times New Roman"/>
      <w:b w:val="0"/>
      <w:bCs w:val="0"/>
      <w:i w:val="0"/>
      <w:iCs w:val="0"/>
      <w:smallCaps w:val="0"/>
      <w:strike w:val="0"/>
      <w:spacing w:val="60"/>
      <w:sz w:val="24"/>
      <w:szCs w:val="24"/>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Основной текст (10)_"/>
    <w:basedOn w:val="a0"/>
    <w:link w:val="100"/>
    <w:rPr>
      <w:rFonts w:ascii="Dotum" w:eastAsia="Dotum" w:hAnsi="Dotum" w:cs="Dotum"/>
      <w:b w:val="0"/>
      <w:bCs w:val="0"/>
      <w:i w:val="0"/>
      <w:iCs w:val="0"/>
      <w:smallCaps w:val="0"/>
      <w:strike w:val="0"/>
      <w:spacing w:val="-20"/>
      <w:sz w:val="22"/>
      <w:szCs w:val="22"/>
    </w:rPr>
  </w:style>
  <w:style w:type="character" w:customStyle="1" w:styleId="11">
    <w:name w:val="Заголовок №1_"/>
    <w:basedOn w:val="a0"/>
    <w:link w:val="12"/>
    <w:rPr>
      <w:rFonts w:ascii="Dotum" w:eastAsia="Dotum" w:hAnsi="Dotum" w:cs="Dotum"/>
      <w:b w:val="0"/>
      <w:bCs w:val="0"/>
      <w:i w:val="0"/>
      <w:iCs w:val="0"/>
      <w:smallCaps w:val="0"/>
      <w:strike w:val="0"/>
      <w:spacing w:val="0"/>
      <w:w w:val="66"/>
      <w:sz w:val="30"/>
      <w:szCs w:val="30"/>
    </w:rPr>
  </w:style>
  <w:style w:type="character" w:customStyle="1" w:styleId="7105pt">
    <w:name w:val="Основной текст (7) + 10;5 pt"/>
    <w:basedOn w:val="7"/>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pacing w:val="0"/>
      <w:sz w:val="17"/>
      <w:szCs w:val="17"/>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rPr>
  </w:style>
  <w:style w:type="paragraph" w:customStyle="1" w:styleId="30">
    <w:name w:val="Заголовок №3"/>
    <w:basedOn w:val="a"/>
    <w:link w:val="3"/>
    <w:pPr>
      <w:shd w:val="clear" w:color="auto" w:fill="FFFFFF"/>
      <w:spacing w:after="480" w:line="295" w:lineRule="exact"/>
      <w:jc w:val="center"/>
      <w:outlineLvl w:val="2"/>
    </w:pPr>
    <w:rPr>
      <w:rFonts w:ascii="Times New Roman" w:eastAsia="Times New Roman" w:hAnsi="Times New Roman" w:cs="Times New Roman"/>
      <w:b/>
      <w:bCs/>
    </w:rPr>
  </w:style>
  <w:style w:type="paragraph" w:customStyle="1" w:styleId="31">
    <w:name w:val="Основной текст3"/>
    <w:basedOn w:val="a"/>
    <w:link w:val="a4"/>
    <w:pPr>
      <w:shd w:val="clear" w:color="auto" w:fill="FFFFFF"/>
      <w:spacing w:before="480" w:line="0" w:lineRule="atLeast"/>
      <w:ind w:hanging="380"/>
      <w:jc w:val="center"/>
    </w:pPr>
    <w:rPr>
      <w:rFonts w:ascii="Times New Roman" w:eastAsia="Times New Roman" w:hAnsi="Times New Roman" w:cs="Times New Roman"/>
    </w:rPr>
  </w:style>
  <w:style w:type="paragraph" w:customStyle="1" w:styleId="33">
    <w:name w:val="Основной текст (3)"/>
    <w:basedOn w:val="a"/>
    <w:link w:val="32"/>
    <w:pPr>
      <w:shd w:val="clear" w:color="auto" w:fill="FFFFFF"/>
      <w:spacing w:line="0" w:lineRule="atLeast"/>
    </w:pPr>
    <w:rPr>
      <w:rFonts w:ascii="Batang" w:eastAsia="Batang" w:hAnsi="Batang" w:cs="Batang"/>
      <w:b/>
      <w:bCs/>
      <w:sz w:val="25"/>
      <w:szCs w:val="25"/>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i/>
      <w:iCs/>
      <w:spacing w:val="50"/>
      <w:sz w:val="39"/>
      <w:szCs w:val="39"/>
      <w:lang w:val="en-US"/>
    </w:rPr>
  </w:style>
  <w:style w:type="paragraph" w:customStyle="1" w:styleId="40">
    <w:name w:val="Основной текст (4)"/>
    <w:basedOn w:val="a"/>
    <w:link w:val="4"/>
    <w:pPr>
      <w:shd w:val="clear" w:color="auto" w:fill="FFFFFF"/>
      <w:spacing w:before="1140" w:after="420" w:line="0" w:lineRule="atLeast"/>
      <w:ind w:hanging="240"/>
    </w:pPr>
    <w:rPr>
      <w:rFonts w:ascii="Times New Roman" w:eastAsia="Times New Roman" w:hAnsi="Times New Roman" w:cs="Times New Roman"/>
      <w:sz w:val="17"/>
      <w:szCs w:val="17"/>
    </w:rPr>
  </w:style>
  <w:style w:type="paragraph" w:customStyle="1" w:styleId="50">
    <w:name w:val="Основной текст (5)"/>
    <w:basedOn w:val="a"/>
    <w:link w:val="5"/>
    <w:pPr>
      <w:shd w:val="clear" w:color="auto" w:fill="FFFFFF"/>
      <w:spacing w:line="314" w:lineRule="exac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90"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after="180" w:line="122" w:lineRule="exact"/>
      <w:jc w:val="right"/>
    </w:pPr>
    <w:rPr>
      <w:rFonts w:ascii="Times New Roman" w:eastAsia="Times New Roman" w:hAnsi="Times New Roman" w:cs="Times New Roman"/>
      <w:i/>
      <w:iCs/>
      <w:sz w:val="16"/>
      <w:szCs w:val="16"/>
    </w:rPr>
  </w:style>
  <w:style w:type="paragraph" w:customStyle="1" w:styleId="42">
    <w:name w:val="Заголовок №4"/>
    <w:basedOn w:val="a"/>
    <w:link w:val="41"/>
    <w:pPr>
      <w:shd w:val="clear" w:color="auto" w:fill="FFFFFF"/>
      <w:spacing w:before="180" w:after="180" w:line="0" w:lineRule="atLeast"/>
      <w:outlineLvl w:val="3"/>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600" w:after="120" w:line="286" w:lineRule="exact"/>
      <w:jc w:val="both"/>
    </w:pPr>
    <w:rPr>
      <w:rFonts w:ascii="Times New Roman" w:eastAsia="Times New Roman" w:hAnsi="Times New Roman" w:cs="Times New Roman"/>
      <w:sz w:val="21"/>
      <w:szCs w:val="21"/>
    </w:rPr>
  </w:style>
  <w:style w:type="paragraph" w:customStyle="1" w:styleId="23">
    <w:name w:val="Заголовок №2"/>
    <w:basedOn w:val="a"/>
    <w:link w:val="22"/>
    <w:pPr>
      <w:shd w:val="clear" w:color="auto" w:fill="FFFFFF"/>
      <w:spacing w:line="271" w:lineRule="exact"/>
      <w:outlineLvl w:val="1"/>
    </w:pPr>
    <w:rPr>
      <w:rFonts w:ascii="Times New Roman" w:eastAsia="Times New Roman" w:hAnsi="Times New Roman" w:cs="Times New Roman"/>
    </w:rPr>
  </w:style>
  <w:style w:type="paragraph" w:customStyle="1" w:styleId="100">
    <w:name w:val="Основной текст (10)"/>
    <w:basedOn w:val="a"/>
    <w:link w:val="10"/>
    <w:pPr>
      <w:shd w:val="clear" w:color="auto" w:fill="FFFFFF"/>
      <w:spacing w:before="660" w:after="60" w:line="0" w:lineRule="atLeast"/>
    </w:pPr>
    <w:rPr>
      <w:rFonts w:ascii="Dotum" w:eastAsia="Dotum" w:hAnsi="Dotum" w:cs="Dotum"/>
      <w:spacing w:val="-20"/>
      <w:sz w:val="22"/>
      <w:szCs w:val="22"/>
    </w:rPr>
  </w:style>
  <w:style w:type="paragraph" w:customStyle="1" w:styleId="12">
    <w:name w:val="Заголовок №1"/>
    <w:basedOn w:val="a"/>
    <w:link w:val="11"/>
    <w:pPr>
      <w:shd w:val="clear" w:color="auto" w:fill="FFFFFF"/>
      <w:spacing w:before="960" w:after="60" w:line="0" w:lineRule="atLeast"/>
      <w:outlineLvl w:val="0"/>
    </w:pPr>
    <w:rPr>
      <w:rFonts w:ascii="Dotum" w:eastAsia="Dotum" w:hAnsi="Dotum" w:cs="Dotum"/>
      <w:w w:val="66"/>
      <w:sz w:val="30"/>
      <w:szCs w:val="30"/>
    </w:rPr>
  </w:style>
  <w:style w:type="paragraph" w:customStyle="1" w:styleId="a6">
    <w:name w:val="Подпись к таблице"/>
    <w:basedOn w:val="a"/>
    <w:link w:val="a5"/>
    <w:pPr>
      <w:shd w:val="clear" w:color="auto" w:fill="FFFFFF"/>
      <w:spacing w:after="60" w:line="0" w:lineRule="atLeast"/>
    </w:pPr>
    <w:rPr>
      <w:rFonts w:ascii="Times New Roman" w:eastAsia="Times New Roman" w:hAnsi="Times New Roman" w:cs="Times New Roman"/>
      <w:sz w:val="19"/>
      <w:szCs w:val="19"/>
    </w:rPr>
  </w:style>
  <w:style w:type="paragraph" w:customStyle="1" w:styleId="25">
    <w:name w:val="Подпись к таблице (2)"/>
    <w:basedOn w:val="a"/>
    <w:link w:val="24"/>
    <w:pPr>
      <w:shd w:val="clear" w:color="auto" w:fill="FFFFFF"/>
      <w:spacing w:before="60" w:line="0" w:lineRule="atLeast"/>
    </w:pPr>
    <w:rPr>
      <w:rFonts w:ascii="Times New Roman" w:eastAsia="Times New Roman" w:hAnsi="Times New Roman" w:cs="Times New Roman"/>
      <w:sz w:val="17"/>
      <w:szCs w:val="17"/>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20"/>
      <w:szCs w:val="20"/>
    </w:rPr>
  </w:style>
  <w:style w:type="paragraph" w:styleId="a8">
    <w:name w:val="header"/>
    <w:basedOn w:val="a"/>
    <w:link w:val="a9"/>
    <w:uiPriority w:val="99"/>
    <w:unhideWhenUsed/>
    <w:rsid w:val="002D43AA"/>
    <w:pPr>
      <w:tabs>
        <w:tab w:val="center" w:pos="4677"/>
        <w:tab w:val="right" w:pos="9355"/>
      </w:tabs>
    </w:pPr>
  </w:style>
  <w:style w:type="character" w:customStyle="1" w:styleId="a9">
    <w:name w:val="Верхний колонтитул Знак"/>
    <w:basedOn w:val="a0"/>
    <w:link w:val="a8"/>
    <w:uiPriority w:val="99"/>
    <w:rsid w:val="002D43AA"/>
    <w:rPr>
      <w:color w:val="000000"/>
    </w:rPr>
  </w:style>
  <w:style w:type="paragraph" w:styleId="aa">
    <w:name w:val="footer"/>
    <w:basedOn w:val="a"/>
    <w:link w:val="ab"/>
    <w:uiPriority w:val="99"/>
    <w:unhideWhenUsed/>
    <w:rsid w:val="002D43AA"/>
    <w:pPr>
      <w:tabs>
        <w:tab w:val="center" w:pos="4677"/>
        <w:tab w:val="right" w:pos="9355"/>
      </w:tabs>
    </w:pPr>
  </w:style>
  <w:style w:type="character" w:customStyle="1" w:styleId="ab">
    <w:name w:val="Нижний колонтитул Знак"/>
    <w:basedOn w:val="a0"/>
    <w:link w:val="aa"/>
    <w:uiPriority w:val="99"/>
    <w:rsid w:val="002D43AA"/>
    <w:rPr>
      <w:color w:val="000000"/>
    </w:rPr>
  </w:style>
  <w:style w:type="paragraph" w:styleId="ac">
    <w:name w:val="Balloon Text"/>
    <w:basedOn w:val="a"/>
    <w:link w:val="ad"/>
    <w:uiPriority w:val="99"/>
    <w:semiHidden/>
    <w:unhideWhenUsed/>
    <w:rsid w:val="00E673A9"/>
    <w:rPr>
      <w:rFonts w:ascii="Segoe UI" w:hAnsi="Segoe UI" w:cs="Segoe UI"/>
      <w:sz w:val="18"/>
      <w:szCs w:val="18"/>
    </w:rPr>
  </w:style>
  <w:style w:type="character" w:customStyle="1" w:styleId="ad">
    <w:name w:val="Текст выноски Знак"/>
    <w:basedOn w:val="a0"/>
    <w:link w:val="ac"/>
    <w:uiPriority w:val="99"/>
    <w:semiHidden/>
    <w:rsid w:val="00E673A9"/>
    <w:rPr>
      <w:rFonts w:ascii="Segoe UI" w:hAnsi="Segoe UI" w:cs="Segoe UI"/>
      <w:color w:val="000000"/>
      <w:sz w:val="18"/>
      <w:szCs w:val="18"/>
    </w:rPr>
  </w:style>
  <w:style w:type="paragraph" w:styleId="ae">
    <w:name w:val="Normal (Web)"/>
    <w:basedOn w:val="a"/>
    <w:uiPriority w:val="99"/>
    <w:semiHidden/>
    <w:unhideWhenUsed/>
    <w:rsid w:val="007A0C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7544">
      <w:bodyDiv w:val="1"/>
      <w:marLeft w:val="0"/>
      <w:marRight w:val="0"/>
      <w:marTop w:val="0"/>
      <w:marBottom w:val="0"/>
      <w:divBdr>
        <w:top w:val="none" w:sz="0" w:space="0" w:color="auto"/>
        <w:left w:val="none" w:sz="0" w:space="0" w:color="auto"/>
        <w:bottom w:val="none" w:sz="0" w:space="0" w:color="auto"/>
        <w:right w:val="none" w:sz="0" w:space="0" w:color="auto"/>
      </w:divBdr>
    </w:div>
    <w:div w:id="185949039">
      <w:bodyDiv w:val="1"/>
      <w:marLeft w:val="0"/>
      <w:marRight w:val="0"/>
      <w:marTop w:val="0"/>
      <w:marBottom w:val="0"/>
      <w:divBdr>
        <w:top w:val="none" w:sz="0" w:space="0" w:color="auto"/>
        <w:left w:val="none" w:sz="0" w:space="0" w:color="auto"/>
        <w:bottom w:val="none" w:sz="0" w:space="0" w:color="auto"/>
        <w:right w:val="none" w:sz="0" w:space="0" w:color="auto"/>
      </w:divBdr>
    </w:div>
    <w:div w:id="1392459572">
      <w:bodyDiv w:val="1"/>
      <w:marLeft w:val="0"/>
      <w:marRight w:val="0"/>
      <w:marTop w:val="0"/>
      <w:marBottom w:val="0"/>
      <w:divBdr>
        <w:top w:val="none" w:sz="0" w:space="0" w:color="auto"/>
        <w:left w:val="none" w:sz="0" w:space="0" w:color="auto"/>
        <w:bottom w:val="none" w:sz="0" w:space="0" w:color="auto"/>
        <w:right w:val="none" w:sz="0" w:space="0" w:color="auto"/>
      </w:divBdr>
    </w:div>
    <w:div w:id="1979416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12112</Words>
  <Characters>69041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Артем Андреевич</dc:creator>
  <cp:lastModifiedBy>rasch3</cp:lastModifiedBy>
  <cp:revision>2</cp:revision>
  <cp:lastPrinted>2021-03-04T11:00:00Z</cp:lastPrinted>
  <dcterms:created xsi:type="dcterms:W3CDTF">2021-12-06T09:25:00Z</dcterms:created>
  <dcterms:modified xsi:type="dcterms:W3CDTF">2021-12-06T09:25:00Z</dcterms:modified>
</cp:coreProperties>
</file>